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FBD42" w14:textId="293C2EC8" w:rsidR="00782D88" w:rsidRDefault="00782D88" w:rsidP="00782D88">
      <w:pPr>
        <w:pStyle w:val="Nagwek"/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Załącznik Nr 2</w:t>
      </w:r>
    </w:p>
    <w:p w14:paraId="4FC97430" w14:textId="39076B64" w:rsidR="002D130E" w:rsidRPr="004436CC" w:rsidRDefault="004436CC" w:rsidP="004436CC">
      <w:pPr>
        <w:pStyle w:val="Nagwek"/>
        <w:rPr>
          <w:rFonts w:ascii="Calibri Light" w:hAnsi="Calibri Light" w:cs="Calibri Light"/>
          <w:sz w:val="24"/>
          <w:szCs w:val="24"/>
        </w:rPr>
      </w:pPr>
      <w:r w:rsidRPr="004436CC">
        <w:rPr>
          <w:rFonts w:ascii="Calibri Light" w:hAnsi="Calibri Light" w:cs="Calibri Light"/>
          <w:sz w:val="24"/>
          <w:szCs w:val="24"/>
        </w:rPr>
        <w:t>Znak sprawy: ZSR.26.12.2026</w:t>
      </w:r>
      <w:r w:rsidR="00272D73" w:rsidRPr="004436CC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8D1213" w:rsidRPr="004436CC">
        <w:rPr>
          <w:rFonts w:ascii="Calibri Light" w:hAnsi="Calibri Light" w:cs="Calibri Light"/>
          <w:sz w:val="24"/>
          <w:szCs w:val="24"/>
        </w:rPr>
        <w:t xml:space="preserve">               </w:t>
      </w:r>
    </w:p>
    <w:p w14:paraId="6C2BC232" w14:textId="77777777" w:rsidR="00EB40B4" w:rsidRDefault="00EB40B4" w:rsidP="003758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</w:rPr>
      </w:pPr>
    </w:p>
    <w:p w14:paraId="7E7B2CCD" w14:textId="2BAECE44" w:rsidR="003758C4" w:rsidRPr="00C46B08" w:rsidRDefault="003758C4" w:rsidP="003758C4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</w:rPr>
      </w:pPr>
      <w:r w:rsidRPr="00C46B08">
        <w:rPr>
          <w:rStyle w:val="normaltextrun"/>
          <w:rFonts w:ascii="Calibri Light" w:hAnsi="Calibri Light" w:cs="Calibri Light"/>
        </w:rPr>
        <w:t xml:space="preserve">UMOWA  najmu </w:t>
      </w:r>
      <w:r w:rsidR="00A7485C">
        <w:rPr>
          <w:rStyle w:val="normaltextrun"/>
          <w:rFonts w:ascii="Calibri Light" w:hAnsi="Calibri Light" w:cs="Calibri Light"/>
        </w:rPr>
        <w:t xml:space="preserve">nr </w:t>
      </w:r>
      <w:r w:rsidR="004436CC">
        <w:rPr>
          <w:rStyle w:val="normaltextrun"/>
          <w:rFonts w:ascii="Calibri Light" w:hAnsi="Calibri Light" w:cs="Calibri Light"/>
        </w:rPr>
        <w:t>..</w:t>
      </w:r>
      <w:r w:rsidR="00A7485C">
        <w:rPr>
          <w:rStyle w:val="normaltextrun"/>
          <w:rFonts w:ascii="Calibri Light" w:hAnsi="Calibri Light" w:cs="Calibri Light"/>
        </w:rPr>
        <w:t>/202</w:t>
      </w:r>
      <w:r w:rsidR="004436CC">
        <w:rPr>
          <w:rStyle w:val="normaltextrun"/>
          <w:rFonts w:ascii="Calibri Light" w:hAnsi="Calibri Light" w:cs="Calibri Light"/>
        </w:rPr>
        <w:t>6</w:t>
      </w:r>
      <w:r w:rsidR="00A7485C">
        <w:rPr>
          <w:rStyle w:val="normaltextrun"/>
          <w:rFonts w:ascii="Calibri Light" w:hAnsi="Calibri Light" w:cs="Calibri Light"/>
        </w:rPr>
        <w:t>/ZSR</w:t>
      </w:r>
      <w:r w:rsidR="00EB40B4">
        <w:rPr>
          <w:rStyle w:val="normaltextrun"/>
          <w:rFonts w:ascii="Calibri Light" w:hAnsi="Calibri Light" w:cs="Calibri Light"/>
        </w:rPr>
        <w:t xml:space="preserve"> (WZÓR)</w:t>
      </w:r>
    </w:p>
    <w:p w14:paraId="5672ACBB" w14:textId="77777777" w:rsidR="003758C4" w:rsidRPr="00C46B08" w:rsidRDefault="003758C4" w:rsidP="003758C4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</w:rPr>
      </w:pPr>
      <w:r w:rsidRPr="00C46B08">
        <w:rPr>
          <w:rStyle w:val="normaltextrun"/>
          <w:rFonts w:ascii="Calibri Light" w:hAnsi="Calibri Light" w:cs="Calibri Light"/>
        </w:rPr>
        <w:t> </w:t>
      </w:r>
      <w:r w:rsidRPr="00C46B08">
        <w:rPr>
          <w:rStyle w:val="eop"/>
          <w:rFonts w:ascii="Calibri Light" w:hAnsi="Calibri Light" w:cs="Calibri Light"/>
        </w:rPr>
        <w:t> </w:t>
      </w:r>
    </w:p>
    <w:p w14:paraId="731D1BEC" w14:textId="77777777" w:rsidR="00EB40B4" w:rsidRDefault="00EB40B4" w:rsidP="00EB40B4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>zawarta w Białymstoku w dniu ……………. 2026 r.</w:t>
      </w:r>
    </w:p>
    <w:p w14:paraId="3EC5188E" w14:textId="77777777" w:rsidR="00EB40B4" w:rsidRDefault="00EB40B4" w:rsidP="00EB40B4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pomiędzy: </w:t>
      </w:r>
    </w:p>
    <w:p w14:paraId="2A4BE81D" w14:textId="4C66774C" w:rsidR="00EB40B4" w:rsidRPr="00EB40B4" w:rsidRDefault="00EB40B4" w:rsidP="00EB40B4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szCs w:val="24"/>
        </w:rPr>
      </w:pPr>
      <w:bookmarkStart w:id="0" w:name="_Hlk36958677"/>
      <w:r>
        <w:rPr>
          <w:rFonts w:ascii="Calibri Light" w:hAnsi="Calibri Light" w:cs="Calibri Light"/>
          <w:kern w:val="2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>
        <w:rPr>
          <w:rFonts w:ascii="Calibri Light" w:hAnsi="Calibri Light" w:cs="Calibri Light"/>
          <w:kern w:val="2"/>
          <w:szCs w:val="24"/>
          <w:lang w:eastAsia="hi-IN" w:bidi="hi-IN"/>
        </w:rPr>
        <w:t>Suchowolca</w:t>
      </w:r>
      <w:proofErr w:type="spellEnd"/>
      <w:r>
        <w:rPr>
          <w:rFonts w:ascii="Calibri Light" w:hAnsi="Calibri Light" w:cs="Calibri Light"/>
          <w:kern w:val="2"/>
          <w:szCs w:val="24"/>
          <w:lang w:eastAsia="hi-IN" w:bidi="hi-IN"/>
        </w:rPr>
        <w:t xml:space="preserve"> 26, 15-567 Białystok</w:t>
      </w:r>
      <w:bookmarkEnd w:id="0"/>
      <w:r>
        <w:rPr>
          <w:rFonts w:ascii="Calibri Light" w:hAnsi="Calibri Light" w:cs="Calibri Light"/>
          <w:kern w:val="2"/>
          <w:szCs w:val="24"/>
          <w:lang w:eastAsia="hi-IN" w:bidi="hi-IN"/>
        </w:rPr>
        <w:t xml:space="preserve">, reprezentowanym przez: </w:t>
      </w:r>
      <w:r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>
        <w:rPr>
          <w:rStyle w:val="normaltextrun"/>
          <w:rFonts w:ascii="Calibri Light" w:hAnsi="Calibri Light" w:cs="Calibri Light"/>
          <w:kern w:val="2"/>
          <w:szCs w:val="24"/>
          <w:lang w:eastAsia="hi-IN" w:bidi="hi-IN"/>
        </w:rPr>
        <w:t xml:space="preserve"> </w:t>
      </w:r>
      <w:r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Pr="00EB40B4">
        <w:rPr>
          <w:rStyle w:val="normaltextrun"/>
          <w:rFonts w:ascii="Calibri Light" w:hAnsi="Calibri Light" w:cs="Calibri Light"/>
          <w:b/>
          <w:bCs/>
          <w:szCs w:val="24"/>
        </w:rPr>
        <w:t>Wynajmującym</w:t>
      </w:r>
      <w:r w:rsidRPr="00EB40B4">
        <w:rPr>
          <w:rFonts w:ascii="Calibri Light" w:hAnsi="Calibri Light" w:cs="Calibri Light"/>
          <w:b/>
          <w:bCs/>
          <w:szCs w:val="24"/>
        </w:rPr>
        <w:t>,</w:t>
      </w:r>
    </w:p>
    <w:p w14:paraId="3C9022C8" w14:textId="77777777" w:rsidR="00EB40B4" w:rsidRDefault="00EB40B4" w:rsidP="00EB40B4">
      <w:pPr>
        <w:pStyle w:val="Default"/>
        <w:jc w:val="both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a:</w:t>
      </w:r>
    </w:p>
    <w:p w14:paraId="0093211C" w14:textId="77777777" w:rsidR="00EB40B4" w:rsidRDefault="00EB40B4" w:rsidP="00EB40B4">
      <w:pPr>
        <w:shd w:val="clear" w:color="auto" w:fill="FFFFFF"/>
        <w:ind w:left="357" w:hanging="357"/>
        <w:contextualSpacing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reprezentowanym przez:</w:t>
      </w:r>
    </w:p>
    <w:p w14:paraId="03B7CA12" w14:textId="1F7235B2" w:rsidR="003758C4" w:rsidRPr="00C46B08" w:rsidRDefault="00EB40B4" w:rsidP="00EB40B4">
      <w:pPr>
        <w:pStyle w:val="paragraph"/>
        <w:spacing w:before="0" w:beforeAutospacing="0" w:after="0" w:afterAutospacing="0" w:line="240" w:lineRule="exact"/>
        <w:ind w:hanging="142"/>
        <w:jc w:val="both"/>
        <w:textAlignment w:val="baseline"/>
        <w:rPr>
          <w:rFonts w:ascii="Calibri Light" w:hAnsi="Calibri Light" w:cs="Calibri Light"/>
        </w:rPr>
      </w:pPr>
      <w:r>
        <w:rPr>
          <w:rStyle w:val="normaltextrun"/>
          <w:rFonts w:ascii="Calibri Light" w:hAnsi="Calibri Light" w:cs="Calibri Light"/>
        </w:rPr>
        <w:t xml:space="preserve">   </w:t>
      </w:r>
      <w:r w:rsidR="003758C4" w:rsidRPr="00C46B08">
        <w:rPr>
          <w:rStyle w:val="normaltextrun"/>
          <w:rFonts w:ascii="Calibri Light" w:hAnsi="Calibri Light" w:cs="Calibri Light"/>
        </w:rPr>
        <w:t xml:space="preserve">zwanym </w:t>
      </w:r>
      <w:r w:rsidR="00683357" w:rsidRPr="00C46B08">
        <w:rPr>
          <w:rStyle w:val="normaltextrun"/>
          <w:rFonts w:ascii="Calibri Light" w:hAnsi="Calibri Light" w:cs="Calibri Light"/>
        </w:rPr>
        <w:t>w dalszej części „</w:t>
      </w:r>
      <w:r w:rsidR="003758C4" w:rsidRPr="00C46B08">
        <w:rPr>
          <w:rStyle w:val="normaltextrun"/>
          <w:rFonts w:ascii="Calibri Light" w:hAnsi="Calibri Light" w:cs="Calibri Light"/>
        </w:rPr>
        <w:t xml:space="preserve"> </w:t>
      </w:r>
      <w:r w:rsidR="00C17528" w:rsidRPr="00C46B08">
        <w:rPr>
          <w:rStyle w:val="normaltextrun"/>
          <w:rFonts w:ascii="Calibri Light" w:hAnsi="Calibri Light" w:cs="Calibri Light"/>
        </w:rPr>
        <w:t>N</w:t>
      </w:r>
      <w:r w:rsidR="0077002B" w:rsidRPr="00C46B08">
        <w:rPr>
          <w:rStyle w:val="normaltextrun"/>
          <w:rFonts w:ascii="Calibri Light" w:hAnsi="Calibri Light" w:cs="Calibri Light"/>
        </w:rPr>
        <w:t>ajemcą</w:t>
      </w:r>
      <w:r w:rsidR="00683357" w:rsidRPr="00C46B08">
        <w:rPr>
          <w:rStyle w:val="normaltextrun"/>
          <w:rFonts w:ascii="Calibri Light" w:hAnsi="Calibri Light" w:cs="Calibri Light"/>
        </w:rPr>
        <w:t>”</w:t>
      </w:r>
      <w:r w:rsidR="003758C4" w:rsidRPr="00C46B08">
        <w:rPr>
          <w:rStyle w:val="eop"/>
          <w:rFonts w:ascii="Calibri Light" w:hAnsi="Calibri Light" w:cs="Calibri Light"/>
        </w:rPr>
        <w:t> </w:t>
      </w:r>
    </w:p>
    <w:p w14:paraId="3CCFD966" w14:textId="77777777" w:rsidR="00065145" w:rsidRPr="00C46B08" w:rsidRDefault="00065145" w:rsidP="00EB40B4">
      <w:pPr>
        <w:pStyle w:val="paragraph"/>
        <w:spacing w:before="0" w:beforeAutospacing="0" w:after="0" w:afterAutospacing="0"/>
        <w:ind w:hanging="142"/>
        <w:jc w:val="center"/>
        <w:textAlignment w:val="baseline"/>
        <w:rPr>
          <w:rFonts w:ascii="Calibri Light" w:hAnsi="Calibri Light" w:cs="Calibri Light"/>
        </w:rPr>
      </w:pPr>
      <w:r w:rsidRPr="00C46B08">
        <w:rPr>
          <w:rFonts w:ascii="Calibri Light" w:hAnsi="Calibri Light" w:cs="Calibri Light"/>
        </w:rPr>
        <w:t>§ 1</w:t>
      </w:r>
    </w:p>
    <w:p w14:paraId="0CD3F520" w14:textId="77777777" w:rsidR="00065145" w:rsidRPr="00C46B08" w:rsidRDefault="00065145" w:rsidP="00EB40B4">
      <w:pPr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Wynajmujący oświadcza, że miasto Białystok jest właścicielem nieruchomości położonej</w:t>
      </w:r>
      <w:r w:rsidR="00603D84" w:rsidRPr="00C46B08">
        <w:rPr>
          <w:rFonts w:ascii="Calibri Light" w:hAnsi="Calibri Light" w:cs="Calibri Light"/>
          <w:sz w:val="24"/>
          <w:szCs w:val="24"/>
        </w:rPr>
        <w:t xml:space="preserve"> na działce Nr 777/2 obręb 21 Dojlidy KW BI1B/00044498/5</w:t>
      </w:r>
      <w:r w:rsidRPr="00C46B08">
        <w:rPr>
          <w:rFonts w:ascii="Calibri Light" w:hAnsi="Calibri Light" w:cs="Calibri Light"/>
          <w:sz w:val="24"/>
          <w:szCs w:val="24"/>
        </w:rPr>
        <w:t xml:space="preserve"> w Białymstoku oddanej w trwały zarząd Wynajmującemu</w:t>
      </w:r>
      <w:r w:rsidR="00603D84" w:rsidRPr="00C46B08">
        <w:rPr>
          <w:rFonts w:ascii="Calibri Light" w:hAnsi="Calibri Light" w:cs="Calibri Light"/>
          <w:sz w:val="24"/>
          <w:szCs w:val="24"/>
        </w:rPr>
        <w:t>.</w:t>
      </w:r>
    </w:p>
    <w:p w14:paraId="3A6F82A6" w14:textId="77777777" w:rsidR="00603D84" w:rsidRPr="00C46B08" w:rsidRDefault="00603D84" w:rsidP="00EB40B4">
      <w:pPr>
        <w:spacing w:after="120"/>
        <w:ind w:hanging="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2</w:t>
      </w:r>
    </w:p>
    <w:p w14:paraId="62F3F2B8" w14:textId="77777777" w:rsidR="00603D84" w:rsidRDefault="00603D84" w:rsidP="000601FB">
      <w:pPr>
        <w:pStyle w:val="Akapitzlist"/>
        <w:numPr>
          <w:ilvl w:val="0"/>
          <w:numId w:val="1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 xml:space="preserve">Wynajmujący oddaje w najem Najemcy część opisanej w § 1 nieruchomości tj. sklepik </w:t>
      </w:r>
      <w:r w:rsidR="003758C4" w:rsidRPr="000601FB">
        <w:rPr>
          <w:rFonts w:ascii="Calibri Light" w:hAnsi="Calibri Light" w:cs="Calibri Light"/>
          <w:sz w:val="24"/>
          <w:szCs w:val="24"/>
        </w:rPr>
        <w:t>szkolny</w:t>
      </w:r>
      <w:r w:rsidRPr="000601FB">
        <w:rPr>
          <w:rFonts w:ascii="Calibri Light" w:hAnsi="Calibri Light" w:cs="Calibri Light"/>
          <w:sz w:val="24"/>
          <w:szCs w:val="24"/>
        </w:rPr>
        <w:t xml:space="preserve"> o łącznej powierzchni 8</w:t>
      </w:r>
      <w:r w:rsidR="00314F9D" w:rsidRPr="000601FB">
        <w:rPr>
          <w:rFonts w:ascii="Calibri Light" w:hAnsi="Calibri Light" w:cs="Calibri Light"/>
          <w:sz w:val="24"/>
          <w:szCs w:val="24"/>
        </w:rPr>
        <w:t xml:space="preserve"> </w:t>
      </w:r>
      <w:r w:rsidRPr="000601FB">
        <w:rPr>
          <w:rFonts w:ascii="Calibri Light" w:hAnsi="Calibri Light" w:cs="Calibri Light"/>
          <w:sz w:val="24"/>
          <w:szCs w:val="24"/>
        </w:rPr>
        <w:t>m</w:t>
      </w:r>
      <w:r w:rsidR="000201F9" w:rsidRPr="000601FB">
        <w:rPr>
          <w:rFonts w:ascii="Calibri Light" w:hAnsi="Calibri Light" w:cs="Calibri Light"/>
          <w:sz w:val="24"/>
          <w:szCs w:val="24"/>
          <w:vertAlign w:val="superscript"/>
        </w:rPr>
        <w:t>2</w:t>
      </w:r>
      <w:r w:rsidR="000201F9" w:rsidRPr="000601FB">
        <w:rPr>
          <w:rFonts w:ascii="Calibri Light" w:hAnsi="Calibri Light" w:cs="Calibri Light"/>
          <w:sz w:val="24"/>
          <w:szCs w:val="24"/>
        </w:rPr>
        <w:t>.</w:t>
      </w:r>
    </w:p>
    <w:p w14:paraId="5FFB5507" w14:textId="77777777" w:rsidR="000601FB" w:rsidRDefault="000601FB" w:rsidP="000601FB">
      <w:pPr>
        <w:pStyle w:val="Akapitzlist"/>
        <w:numPr>
          <w:ilvl w:val="0"/>
          <w:numId w:val="1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>Najemca będzie wykorzystywał lokal na prowadzenie działalności handlowej – sklepiku dla młodzieży i pracowników szkoły.</w:t>
      </w:r>
    </w:p>
    <w:p w14:paraId="47F9D22C" w14:textId="77777777" w:rsidR="000601FB" w:rsidRDefault="000601FB" w:rsidP="000601FB">
      <w:pPr>
        <w:pStyle w:val="Akapitzlist"/>
        <w:numPr>
          <w:ilvl w:val="0"/>
          <w:numId w:val="1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>Zmiana przeznaczenia lokalu określonego § 1 ust. 2 wymaga pisemnej zgody Wynajmującego.</w:t>
      </w:r>
    </w:p>
    <w:p w14:paraId="4C0709B5" w14:textId="3781702E" w:rsidR="000601FB" w:rsidRPr="000601FB" w:rsidRDefault="000601FB" w:rsidP="000601FB">
      <w:pPr>
        <w:pStyle w:val="Akapitzlist"/>
        <w:numPr>
          <w:ilvl w:val="0"/>
          <w:numId w:val="1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>W przypadku dokonania przez Najemcę bez zgody zmiany rodzaju lub branży prowadzonej działalności w lokalu, Wynajmujący rozwiąże umowę najmu bez zachowania terminów wypowiedzenia.</w:t>
      </w:r>
    </w:p>
    <w:p w14:paraId="43B36392" w14:textId="77777777" w:rsidR="002F7E2F" w:rsidRDefault="000201F9" w:rsidP="00EB40B4">
      <w:pPr>
        <w:pStyle w:val="Akapitzlist"/>
        <w:spacing w:after="120"/>
        <w:ind w:left="0" w:hanging="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3</w:t>
      </w:r>
    </w:p>
    <w:p w14:paraId="53FFB300" w14:textId="5F342EA8" w:rsidR="005D6B92" w:rsidRPr="001B1865" w:rsidRDefault="000F32A2" w:rsidP="0049193F">
      <w:pPr>
        <w:pStyle w:val="Akapitzlist"/>
        <w:spacing w:after="120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1B1865">
        <w:rPr>
          <w:rFonts w:ascii="Calibri Light" w:hAnsi="Calibri Light" w:cs="Calibri Light"/>
          <w:sz w:val="24"/>
          <w:szCs w:val="24"/>
        </w:rPr>
        <w:t>Wynajmowana powierzchnia wykorzystywana będzie przez Najemcę wyłącznie do sprzedaży</w:t>
      </w:r>
      <w:r w:rsidR="0049193F">
        <w:rPr>
          <w:rFonts w:ascii="Calibri Light" w:hAnsi="Calibri Light" w:cs="Calibri Light"/>
          <w:sz w:val="24"/>
          <w:szCs w:val="24"/>
        </w:rPr>
        <w:t xml:space="preserve"> </w:t>
      </w:r>
      <w:r w:rsidRPr="001B1865">
        <w:rPr>
          <w:rFonts w:ascii="Calibri Light" w:hAnsi="Calibri Light" w:cs="Calibri Light"/>
          <w:sz w:val="24"/>
          <w:szCs w:val="24"/>
        </w:rPr>
        <w:t>artykułów spożywczych od poniedziałku do piątku.</w:t>
      </w:r>
    </w:p>
    <w:p w14:paraId="1382F479" w14:textId="2DCA5668" w:rsidR="001B1865" w:rsidRDefault="000F32A2" w:rsidP="00D709B7">
      <w:pPr>
        <w:pStyle w:val="Akapitzlist"/>
        <w:spacing w:after="0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2F7E2F">
        <w:rPr>
          <w:rFonts w:ascii="Calibri Light" w:hAnsi="Calibri Light" w:cs="Calibri Light"/>
          <w:sz w:val="24"/>
          <w:szCs w:val="24"/>
        </w:rPr>
        <w:t>Ofer</w:t>
      </w:r>
      <w:r w:rsidR="0049193F">
        <w:rPr>
          <w:rFonts w:ascii="Calibri Light" w:hAnsi="Calibri Light" w:cs="Calibri Light"/>
          <w:sz w:val="24"/>
          <w:szCs w:val="24"/>
        </w:rPr>
        <w:t>owany asortyment powinien obejmować produkty spożywcze zgodnie z:</w:t>
      </w:r>
    </w:p>
    <w:p w14:paraId="21E987E5" w14:textId="77777777" w:rsidR="002F7E2F" w:rsidRDefault="006D6891" w:rsidP="00D709B7">
      <w:pPr>
        <w:pStyle w:val="Akapitzlist"/>
        <w:numPr>
          <w:ilvl w:val="0"/>
          <w:numId w:val="14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t xml:space="preserve">Ustawa z dnia 25 sierpnia 2006 r. o bezpieczeństwie żywności i żywienia </w:t>
      </w:r>
      <w:r w:rsidR="00BB2E51" w:rsidRPr="00D709B7">
        <w:rPr>
          <w:rFonts w:ascii="Calibri Light" w:hAnsi="Calibri Light" w:cs="Calibri Light"/>
          <w:sz w:val="24"/>
          <w:szCs w:val="24"/>
        </w:rPr>
        <w:t>i innymi aktami wykonawczymi do tej ustawy (Dz. U. z 2022</w:t>
      </w:r>
      <w:r w:rsidRPr="00D709B7">
        <w:rPr>
          <w:rFonts w:ascii="Calibri Light" w:hAnsi="Calibri Light" w:cs="Calibri Light"/>
          <w:sz w:val="24"/>
          <w:szCs w:val="24"/>
        </w:rPr>
        <w:t xml:space="preserve"> r.</w:t>
      </w:r>
      <w:r w:rsidR="00BB2E51" w:rsidRPr="00D709B7">
        <w:rPr>
          <w:rFonts w:ascii="Calibri Light" w:hAnsi="Calibri Light" w:cs="Calibri Light"/>
          <w:sz w:val="24"/>
          <w:szCs w:val="24"/>
        </w:rPr>
        <w:t>, poz. 2132</w:t>
      </w:r>
      <w:r w:rsidRPr="00D709B7">
        <w:rPr>
          <w:rFonts w:ascii="Calibri Light" w:hAnsi="Calibri Light" w:cs="Calibri Light"/>
          <w:sz w:val="24"/>
          <w:szCs w:val="24"/>
        </w:rPr>
        <w:t>)</w:t>
      </w:r>
      <w:r w:rsidR="00D83603" w:rsidRPr="00D709B7">
        <w:rPr>
          <w:rFonts w:ascii="Calibri Light" w:hAnsi="Calibri Light" w:cs="Calibri Light"/>
          <w:sz w:val="24"/>
          <w:szCs w:val="24"/>
        </w:rPr>
        <w:t>.</w:t>
      </w:r>
    </w:p>
    <w:p w14:paraId="170F300A" w14:textId="77777777" w:rsidR="00D83603" w:rsidRDefault="00D83603" w:rsidP="00D709B7">
      <w:pPr>
        <w:pStyle w:val="Akapitzlist"/>
        <w:numPr>
          <w:ilvl w:val="0"/>
          <w:numId w:val="14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t>Rozporządzenia Ministra Zdrowia z dnia 26 lipca 2016 r. w sprawie grup środków spożywczych przeznaczonych do sprzedaży dzieciom i młodzieży w jednostkach systemu oświaty oraz wymagań, jakie muszą spełniać środki spożywcze stosowane w ramach żywienia zbiorowego dzieci i młodzieży w tych jednostkach (Dz.U. z 2016 r., poz. 1154).</w:t>
      </w:r>
    </w:p>
    <w:p w14:paraId="2DA0C9E7" w14:textId="00483B93" w:rsidR="00BB2E51" w:rsidRPr="00D709B7" w:rsidRDefault="00BB2E51" w:rsidP="00D709B7">
      <w:pPr>
        <w:pStyle w:val="Akapitzlist"/>
        <w:numPr>
          <w:ilvl w:val="0"/>
          <w:numId w:val="14"/>
        </w:num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t>Innymi, wyżej nie wymienionymi przepisami prawa dotyczącymi artykuł spożywczych (obowiązujące ustawy wraz z rozporządzeniami do nich oraz dyrektywy i rozporządzenia UE).</w:t>
      </w:r>
    </w:p>
    <w:p w14:paraId="5D927316" w14:textId="77777777" w:rsidR="00D709B7" w:rsidRDefault="00D709B7" w:rsidP="00D709B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lastRenderedPageBreak/>
        <w:t xml:space="preserve">Najemca zobowiązuje się przygotowywać i wydawać posiłki z należytą starannością przy zachowaniu odpowiednich warunków higieny i wymagań zgodnie z ustawą </w:t>
      </w:r>
      <w:r w:rsidRPr="00D709B7">
        <w:rPr>
          <w:rFonts w:ascii="Calibri Light" w:hAnsi="Calibri Light" w:cs="Calibri Light"/>
          <w:sz w:val="24"/>
          <w:szCs w:val="24"/>
        </w:rPr>
        <w:br/>
        <w:t>o bezpieczeństwie żywności i żywienia oraz zaleceniami Głównego Inspektora Sanitarnego i Instytutu Żywności i Żywienia.</w:t>
      </w:r>
    </w:p>
    <w:p w14:paraId="5655E99C" w14:textId="77777777" w:rsidR="00D709B7" w:rsidRDefault="00D709B7" w:rsidP="00D709B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t xml:space="preserve">Najemca zobowiązuje się oferować w sklepiku asortyment nie zagrażający zdrowiu </w:t>
      </w:r>
      <w:r w:rsidRPr="00D709B7">
        <w:rPr>
          <w:rFonts w:ascii="Calibri Light" w:hAnsi="Calibri Light" w:cs="Calibri Light"/>
          <w:sz w:val="24"/>
          <w:szCs w:val="24"/>
        </w:rPr>
        <w:br/>
        <w:t>i życiu uczniów, powinien on obejmować ”zdrową żywność”.</w:t>
      </w:r>
    </w:p>
    <w:p w14:paraId="38EFDE9D" w14:textId="77777777" w:rsidR="00D709B7" w:rsidRDefault="00D709B7" w:rsidP="00D709B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709B7">
        <w:rPr>
          <w:rFonts w:ascii="Calibri Light" w:hAnsi="Calibri Light" w:cs="Calibri Light"/>
          <w:sz w:val="24"/>
          <w:szCs w:val="24"/>
        </w:rPr>
        <w:t>Najemca zobowiązuje się do wywiązywania się z zadań umieszczonych w koncepcji prowadzenia sklepiku złożonej w ofercie.</w:t>
      </w:r>
    </w:p>
    <w:p w14:paraId="653BF7D0" w14:textId="77777777" w:rsidR="00D709B7" w:rsidRDefault="00D709B7" w:rsidP="000601FB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>Całkowity zakaz sprzedaży artykułów tytoniowych, alkoholowych, pirotechnicznych, łatwopalnych itp.</w:t>
      </w:r>
    </w:p>
    <w:p w14:paraId="75A86870" w14:textId="684361E6" w:rsidR="00D709B7" w:rsidRPr="000601FB" w:rsidRDefault="00D709B7" w:rsidP="000601FB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>Wynajmujący zastrzega sobie prawo doboru asortymentu sprzedawanego w sklepiku szkolnym.</w:t>
      </w:r>
    </w:p>
    <w:p w14:paraId="0C6E798A" w14:textId="77777777" w:rsidR="0015615C" w:rsidRPr="00C46B08" w:rsidRDefault="0015615C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4</w:t>
      </w:r>
    </w:p>
    <w:p w14:paraId="053955B7" w14:textId="77777777" w:rsidR="00E70C38" w:rsidRPr="00C46B08" w:rsidRDefault="0015615C" w:rsidP="007426D6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Najemca zobowiązuje się płacić Wynajmującemu  czynsz w wysokości</w:t>
      </w:r>
      <w:r w:rsidR="00DC558E" w:rsidRPr="00C46B08">
        <w:rPr>
          <w:rFonts w:ascii="Calibri Light" w:hAnsi="Calibri Light" w:cs="Calibri Light"/>
          <w:sz w:val="24"/>
          <w:szCs w:val="24"/>
        </w:rPr>
        <w:t>:</w:t>
      </w:r>
    </w:p>
    <w:p w14:paraId="05B7C3EC" w14:textId="77777777" w:rsidR="007426D6" w:rsidRDefault="009642BD" w:rsidP="007426D6">
      <w:pPr>
        <w:pStyle w:val="Akapitzlist"/>
        <w:numPr>
          <w:ilvl w:val="0"/>
          <w:numId w:val="21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426D6">
        <w:rPr>
          <w:rFonts w:ascii="Calibri Light" w:hAnsi="Calibri Light" w:cs="Calibri Light"/>
          <w:sz w:val="24"/>
          <w:szCs w:val="24"/>
        </w:rPr>
        <w:t xml:space="preserve">kwota 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netto </w:t>
      </w:r>
      <w:r w:rsidR="0049193F" w:rsidRPr="007426D6">
        <w:rPr>
          <w:rFonts w:ascii="Calibri Light" w:hAnsi="Calibri Light" w:cs="Calibri Light"/>
          <w:sz w:val="24"/>
          <w:szCs w:val="24"/>
        </w:rPr>
        <w:t>……………</w:t>
      </w:r>
      <w:r w:rsidR="00A7485C" w:rsidRPr="007426D6">
        <w:rPr>
          <w:rFonts w:ascii="Calibri Light" w:hAnsi="Calibri Light" w:cs="Calibri Light"/>
          <w:sz w:val="24"/>
          <w:szCs w:val="24"/>
        </w:rPr>
        <w:t xml:space="preserve"> zł </w:t>
      </w:r>
      <w:r w:rsidR="00C46B08" w:rsidRPr="007426D6">
        <w:rPr>
          <w:rFonts w:ascii="Calibri Light" w:hAnsi="Calibri Light" w:cs="Calibri Light"/>
          <w:sz w:val="24"/>
          <w:szCs w:val="24"/>
        </w:rPr>
        <w:t>(słownie: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 </w:t>
      </w:r>
      <w:r w:rsidR="0049193F" w:rsidRPr="007426D6">
        <w:rPr>
          <w:rFonts w:ascii="Calibri Light" w:hAnsi="Calibri Light" w:cs="Calibri Light"/>
          <w:sz w:val="24"/>
          <w:szCs w:val="24"/>
        </w:rPr>
        <w:t>…………</w:t>
      </w:r>
      <w:r w:rsidR="00A7485C" w:rsidRPr="007426D6">
        <w:rPr>
          <w:rFonts w:ascii="Calibri Light" w:hAnsi="Calibri Light" w:cs="Calibri Light"/>
          <w:sz w:val="24"/>
          <w:szCs w:val="24"/>
        </w:rPr>
        <w:t xml:space="preserve"> złoty 00/100 </w:t>
      </w:r>
      <w:r w:rsidR="00C46B08" w:rsidRPr="007426D6">
        <w:rPr>
          <w:rFonts w:ascii="Calibri Light" w:hAnsi="Calibri Light" w:cs="Calibri Light"/>
          <w:sz w:val="24"/>
          <w:szCs w:val="24"/>
        </w:rPr>
        <w:t>)</w:t>
      </w:r>
      <w:r w:rsidR="00DB4371" w:rsidRPr="007426D6">
        <w:rPr>
          <w:rFonts w:ascii="Calibri Light" w:hAnsi="Calibri Light" w:cs="Calibri Light"/>
          <w:sz w:val="24"/>
          <w:szCs w:val="24"/>
        </w:rPr>
        <w:t xml:space="preserve"> plus obowiązująca stawka VAT za najem powierzchni użytkowej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 w kwocie </w:t>
      </w:r>
      <w:r w:rsidR="0049193F" w:rsidRPr="007426D6">
        <w:rPr>
          <w:rFonts w:ascii="Calibri Light" w:hAnsi="Calibri Light" w:cs="Calibri Light"/>
          <w:sz w:val="24"/>
          <w:szCs w:val="24"/>
        </w:rPr>
        <w:t>…………….</w:t>
      </w:r>
      <w:r w:rsidR="00A7485C" w:rsidRPr="007426D6">
        <w:rPr>
          <w:rFonts w:ascii="Calibri Light" w:hAnsi="Calibri Light" w:cs="Calibri Light"/>
          <w:sz w:val="24"/>
          <w:szCs w:val="24"/>
        </w:rPr>
        <w:t>4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 </w:t>
      </w:r>
      <w:r w:rsidR="00A7485C" w:rsidRPr="007426D6">
        <w:rPr>
          <w:rFonts w:ascii="Calibri Light" w:hAnsi="Calibri Light" w:cs="Calibri Light"/>
          <w:sz w:val="24"/>
          <w:szCs w:val="24"/>
        </w:rPr>
        <w:t xml:space="preserve">zł 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(słownie: </w:t>
      </w:r>
      <w:r w:rsidR="0049193F" w:rsidRPr="007426D6">
        <w:rPr>
          <w:rFonts w:ascii="Calibri Light" w:hAnsi="Calibri Light" w:cs="Calibri Light"/>
          <w:sz w:val="24"/>
          <w:szCs w:val="24"/>
        </w:rPr>
        <w:t>………..</w:t>
      </w:r>
      <w:r w:rsidR="00A7485C" w:rsidRPr="007426D6">
        <w:rPr>
          <w:rFonts w:ascii="Calibri Light" w:hAnsi="Calibri Light" w:cs="Calibri Light"/>
          <w:sz w:val="24"/>
          <w:szCs w:val="24"/>
        </w:rPr>
        <w:t xml:space="preserve"> złoty 84/100 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), </w:t>
      </w:r>
      <w:r w:rsidR="008954C2" w:rsidRPr="007426D6">
        <w:rPr>
          <w:rFonts w:ascii="Calibri Light" w:hAnsi="Calibri Light" w:cs="Calibri Light"/>
          <w:b/>
          <w:sz w:val="24"/>
          <w:szCs w:val="24"/>
        </w:rPr>
        <w:t>kwota brutto</w:t>
      </w:r>
      <w:r w:rsidR="008954C2" w:rsidRPr="007426D6">
        <w:rPr>
          <w:rFonts w:ascii="Calibri Light" w:hAnsi="Calibri Light" w:cs="Calibri Light"/>
          <w:sz w:val="24"/>
          <w:szCs w:val="24"/>
        </w:rPr>
        <w:t xml:space="preserve"> </w:t>
      </w:r>
      <w:r w:rsidR="0049193F" w:rsidRPr="007426D6">
        <w:rPr>
          <w:rFonts w:ascii="Calibri Light" w:hAnsi="Calibri Light" w:cs="Calibri Light"/>
          <w:b/>
          <w:sz w:val="24"/>
          <w:szCs w:val="24"/>
        </w:rPr>
        <w:t>………………</w:t>
      </w:r>
      <w:r w:rsidR="00A7485C" w:rsidRPr="007426D6">
        <w:rPr>
          <w:rFonts w:ascii="Calibri Light" w:hAnsi="Calibri Light" w:cs="Calibri Light"/>
          <w:b/>
          <w:sz w:val="24"/>
          <w:szCs w:val="24"/>
        </w:rPr>
        <w:t xml:space="preserve"> zł</w:t>
      </w:r>
      <w:r w:rsidRPr="007426D6">
        <w:rPr>
          <w:rFonts w:ascii="Calibri Light" w:hAnsi="Calibri Light" w:cs="Calibri Light"/>
          <w:sz w:val="24"/>
          <w:szCs w:val="24"/>
        </w:rPr>
        <w:t xml:space="preserve"> </w:t>
      </w:r>
      <w:r w:rsidR="008D1213" w:rsidRPr="007426D6">
        <w:rPr>
          <w:rFonts w:ascii="Calibri Light" w:hAnsi="Calibri Light" w:cs="Calibri Light"/>
          <w:sz w:val="24"/>
          <w:szCs w:val="24"/>
        </w:rPr>
        <w:t>(s</w:t>
      </w:r>
      <w:r w:rsidR="002862F2" w:rsidRPr="007426D6">
        <w:rPr>
          <w:rFonts w:ascii="Calibri Light" w:hAnsi="Calibri Light" w:cs="Calibri Light"/>
          <w:sz w:val="24"/>
          <w:szCs w:val="24"/>
        </w:rPr>
        <w:t>łownie</w:t>
      </w:r>
      <w:r w:rsidR="00E70C38" w:rsidRPr="007426D6">
        <w:rPr>
          <w:rFonts w:ascii="Calibri Light" w:hAnsi="Calibri Light" w:cs="Calibri Light"/>
          <w:sz w:val="24"/>
          <w:szCs w:val="24"/>
        </w:rPr>
        <w:t>:</w:t>
      </w:r>
      <w:r w:rsidR="00EA32B8" w:rsidRPr="007426D6">
        <w:rPr>
          <w:rFonts w:ascii="Calibri Light" w:hAnsi="Calibri Light" w:cs="Calibri Light"/>
          <w:sz w:val="24"/>
          <w:szCs w:val="24"/>
        </w:rPr>
        <w:t xml:space="preserve"> </w:t>
      </w:r>
      <w:r w:rsidR="0049193F" w:rsidRPr="007426D6">
        <w:rPr>
          <w:rFonts w:ascii="Calibri Light" w:hAnsi="Calibri Light" w:cs="Calibri Light"/>
          <w:sz w:val="24"/>
          <w:szCs w:val="24"/>
        </w:rPr>
        <w:t>…………….</w:t>
      </w:r>
      <w:r w:rsidR="00EA32B8" w:rsidRPr="007426D6">
        <w:rPr>
          <w:rFonts w:ascii="Calibri Light" w:hAnsi="Calibri Light" w:cs="Calibri Light"/>
          <w:sz w:val="24"/>
          <w:szCs w:val="24"/>
        </w:rPr>
        <w:t xml:space="preserve"> złoty 84/100 </w:t>
      </w:r>
      <w:r w:rsidR="008D1213" w:rsidRPr="007426D6">
        <w:rPr>
          <w:rFonts w:ascii="Calibri Light" w:hAnsi="Calibri Light" w:cs="Calibri Light"/>
          <w:sz w:val="24"/>
          <w:szCs w:val="24"/>
        </w:rPr>
        <w:t>)</w:t>
      </w:r>
      <w:r w:rsidR="00782765" w:rsidRPr="007426D6">
        <w:rPr>
          <w:rFonts w:ascii="Calibri Light" w:hAnsi="Calibri Light" w:cs="Calibri Light"/>
          <w:sz w:val="24"/>
          <w:szCs w:val="24"/>
        </w:rPr>
        <w:t>.</w:t>
      </w:r>
    </w:p>
    <w:p w14:paraId="43E1C2AC" w14:textId="0DA21D65" w:rsidR="0015615C" w:rsidRPr="007426D6" w:rsidRDefault="00DC558E" w:rsidP="007426D6">
      <w:pPr>
        <w:pStyle w:val="Akapitzlist"/>
        <w:numPr>
          <w:ilvl w:val="0"/>
          <w:numId w:val="21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426D6">
        <w:rPr>
          <w:rFonts w:ascii="Calibri Light" w:hAnsi="Calibri Light" w:cs="Calibri Light"/>
          <w:sz w:val="24"/>
          <w:szCs w:val="24"/>
        </w:rPr>
        <w:t xml:space="preserve">Wylicytowana w przetargu kwota miesięcznego czynszu będzie obowiązywała </w:t>
      </w:r>
      <w:r w:rsidR="00DB4371" w:rsidRPr="007426D6">
        <w:rPr>
          <w:rFonts w:ascii="Calibri Light" w:hAnsi="Calibri Light" w:cs="Calibri Light"/>
          <w:sz w:val="24"/>
          <w:szCs w:val="24"/>
        </w:rPr>
        <w:t>od września do końca czerwca każdego roku. W okresie wakacyjnym tj.: lipiec, sierpień czynsz będzie wy</w:t>
      </w:r>
      <w:r w:rsidR="00745062" w:rsidRPr="007426D6">
        <w:rPr>
          <w:rFonts w:ascii="Calibri Light" w:hAnsi="Calibri Light" w:cs="Calibri Light"/>
          <w:sz w:val="24"/>
          <w:szCs w:val="24"/>
        </w:rPr>
        <w:t>nosić 10% wylicytowanej stawki, zgodnie z § 2 ust. 5</w:t>
      </w:r>
      <w:r w:rsidR="003758C4" w:rsidRPr="007426D6">
        <w:rPr>
          <w:rFonts w:ascii="Calibri Light" w:hAnsi="Calibri Light" w:cs="Calibri Light"/>
          <w:sz w:val="24"/>
          <w:szCs w:val="24"/>
        </w:rPr>
        <w:t xml:space="preserve">. Zarządzenia nr </w:t>
      </w:r>
      <w:r w:rsidR="0049193F" w:rsidRPr="007426D6">
        <w:rPr>
          <w:rFonts w:ascii="Calibri Light" w:hAnsi="Calibri Light" w:cs="Calibri Light"/>
          <w:sz w:val="24"/>
          <w:szCs w:val="24"/>
        </w:rPr>
        <w:t>188</w:t>
      </w:r>
      <w:r w:rsidR="003758C4" w:rsidRPr="007426D6">
        <w:rPr>
          <w:rFonts w:ascii="Calibri Light" w:hAnsi="Calibri Light" w:cs="Calibri Light"/>
          <w:sz w:val="24"/>
          <w:szCs w:val="24"/>
        </w:rPr>
        <w:t>/2</w:t>
      </w:r>
      <w:r w:rsidR="0049193F" w:rsidRPr="007426D6">
        <w:rPr>
          <w:rFonts w:ascii="Calibri Light" w:hAnsi="Calibri Light" w:cs="Calibri Light"/>
          <w:sz w:val="24"/>
          <w:szCs w:val="24"/>
        </w:rPr>
        <w:t>6</w:t>
      </w:r>
      <w:r w:rsidRPr="007426D6">
        <w:rPr>
          <w:rFonts w:ascii="Calibri Light" w:hAnsi="Calibri Light" w:cs="Calibri Light"/>
          <w:sz w:val="24"/>
          <w:szCs w:val="24"/>
        </w:rPr>
        <w:t xml:space="preserve"> Prezydenta Miasta Białegostoku z d</w:t>
      </w:r>
      <w:r w:rsidR="003758C4" w:rsidRPr="007426D6">
        <w:rPr>
          <w:rFonts w:ascii="Calibri Light" w:hAnsi="Calibri Light" w:cs="Calibri Light"/>
          <w:sz w:val="24"/>
          <w:szCs w:val="24"/>
        </w:rPr>
        <w:t xml:space="preserve">nia </w:t>
      </w:r>
      <w:r w:rsidR="0049193F" w:rsidRPr="007426D6">
        <w:rPr>
          <w:rFonts w:ascii="Calibri Light" w:hAnsi="Calibri Light" w:cs="Calibri Light"/>
          <w:sz w:val="24"/>
          <w:szCs w:val="24"/>
        </w:rPr>
        <w:t>1</w:t>
      </w:r>
      <w:r w:rsidR="00745062" w:rsidRPr="007426D6">
        <w:rPr>
          <w:rFonts w:ascii="Calibri Light" w:hAnsi="Calibri Light" w:cs="Calibri Light"/>
          <w:sz w:val="24"/>
          <w:szCs w:val="24"/>
        </w:rPr>
        <w:t>2 marca 202</w:t>
      </w:r>
      <w:r w:rsidR="0049193F" w:rsidRPr="007426D6">
        <w:rPr>
          <w:rFonts w:ascii="Calibri Light" w:hAnsi="Calibri Light" w:cs="Calibri Light"/>
          <w:sz w:val="24"/>
          <w:szCs w:val="24"/>
        </w:rPr>
        <w:t>6</w:t>
      </w:r>
      <w:r w:rsidR="00266B4C" w:rsidRPr="007426D6">
        <w:rPr>
          <w:rFonts w:ascii="Calibri Light" w:hAnsi="Calibri Light" w:cs="Calibri Light"/>
          <w:sz w:val="24"/>
          <w:szCs w:val="24"/>
        </w:rPr>
        <w:t xml:space="preserve"> r. </w:t>
      </w:r>
      <w:r w:rsidR="00745062" w:rsidRPr="007426D6">
        <w:rPr>
          <w:rFonts w:ascii="Calibri Light" w:hAnsi="Calibri Light" w:cs="Calibri Light"/>
          <w:sz w:val="24"/>
          <w:szCs w:val="24"/>
        </w:rPr>
        <w:t xml:space="preserve">w sprawie </w:t>
      </w:r>
      <w:r w:rsidR="00266B4C" w:rsidRPr="007426D6">
        <w:rPr>
          <w:rFonts w:ascii="Calibri Light" w:hAnsi="Calibri Light" w:cs="Calibri Light"/>
          <w:sz w:val="24"/>
          <w:szCs w:val="24"/>
        </w:rPr>
        <w:t>stawek czynszu z tytułu najmu i dzierżawy nieruchomości stanowiącej zasób Miasta Białystok.</w:t>
      </w:r>
    </w:p>
    <w:p w14:paraId="46F60A37" w14:textId="77777777" w:rsidR="00A337AA" w:rsidRPr="00C46B08" w:rsidRDefault="00A337AA" w:rsidP="000C3604">
      <w:pPr>
        <w:spacing w:after="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5</w:t>
      </w:r>
    </w:p>
    <w:p w14:paraId="67F2AFA1" w14:textId="19DAF990" w:rsidR="003C0F91" w:rsidRPr="00C46B08" w:rsidRDefault="001C05FF" w:rsidP="007426D6">
      <w:pPr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Wysokość czynszu może by</w:t>
      </w:r>
      <w:r w:rsidR="00952D56">
        <w:rPr>
          <w:rFonts w:ascii="Calibri Light" w:hAnsi="Calibri Light" w:cs="Calibri Light"/>
          <w:sz w:val="24"/>
          <w:szCs w:val="24"/>
        </w:rPr>
        <w:t>ć zmieniona przez Wynajmujące</w:t>
      </w:r>
      <w:r w:rsidRPr="00C46B08">
        <w:rPr>
          <w:rFonts w:ascii="Calibri Light" w:hAnsi="Calibri Light" w:cs="Calibri Light"/>
          <w:sz w:val="24"/>
          <w:szCs w:val="24"/>
        </w:rPr>
        <w:t>go, nie częściej jednak niż raz w roku i nie więcej niż wynosi wskaźnik wzrostu cen i usług za poprzedni rok kalendarzowy, podawany przez Główny Urząd Statystyczny.</w:t>
      </w:r>
      <w:r w:rsidR="007938AD" w:rsidRPr="00C46B08">
        <w:rPr>
          <w:rFonts w:ascii="Calibri Light" w:hAnsi="Calibri Light" w:cs="Calibri Light"/>
          <w:sz w:val="24"/>
          <w:szCs w:val="24"/>
        </w:rPr>
        <w:t xml:space="preserve"> (Zarządzenia Nr </w:t>
      </w:r>
      <w:r w:rsidR="0049193F">
        <w:rPr>
          <w:rFonts w:ascii="Calibri Light" w:hAnsi="Calibri Light" w:cs="Calibri Light"/>
          <w:sz w:val="24"/>
          <w:szCs w:val="24"/>
        </w:rPr>
        <w:t>188</w:t>
      </w:r>
      <w:r w:rsidR="00683357" w:rsidRPr="00C46B08">
        <w:rPr>
          <w:rFonts w:ascii="Calibri Light" w:hAnsi="Calibri Light" w:cs="Calibri Light"/>
          <w:sz w:val="24"/>
          <w:szCs w:val="24"/>
        </w:rPr>
        <w:t>/2</w:t>
      </w:r>
      <w:r w:rsidR="0049193F">
        <w:rPr>
          <w:rFonts w:ascii="Calibri Light" w:hAnsi="Calibri Light" w:cs="Calibri Light"/>
          <w:sz w:val="24"/>
          <w:szCs w:val="24"/>
        </w:rPr>
        <w:t>6</w:t>
      </w:r>
      <w:r w:rsidR="000C3604" w:rsidRPr="00C46B08">
        <w:rPr>
          <w:rFonts w:ascii="Calibri Light" w:hAnsi="Calibri Light" w:cs="Calibri Light"/>
          <w:sz w:val="24"/>
          <w:szCs w:val="24"/>
        </w:rPr>
        <w:t xml:space="preserve"> Prezydenta Miasta </w:t>
      </w:r>
      <w:r w:rsidR="007938AD" w:rsidRPr="00C46B08">
        <w:rPr>
          <w:rFonts w:ascii="Calibri Light" w:hAnsi="Calibri Light" w:cs="Calibri Light"/>
          <w:sz w:val="24"/>
          <w:szCs w:val="24"/>
        </w:rPr>
        <w:t xml:space="preserve">Białegostoku z dnia </w:t>
      </w:r>
      <w:r w:rsidR="0049193F">
        <w:rPr>
          <w:rFonts w:ascii="Calibri Light" w:hAnsi="Calibri Light" w:cs="Calibri Light"/>
          <w:sz w:val="24"/>
          <w:szCs w:val="24"/>
        </w:rPr>
        <w:t>1</w:t>
      </w:r>
      <w:r w:rsidR="00683357" w:rsidRPr="00C46B08">
        <w:rPr>
          <w:rFonts w:ascii="Calibri Light" w:hAnsi="Calibri Light" w:cs="Calibri Light"/>
          <w:sz w:val="24"/>
          <w:szCs w:val="24"/>
        </w:rPr>
        <w:t>2 marca 202</w:t>
      </w:r>
      <w:r w:rsidR="0049193F">
        <w:rPr>
          <w:rFonts w:ascii="Calibri Light" w:hAnsi="Calibri Light" w:cs="Calibri Light"/>
          <w:sz w:val="24"/>
          <w:szCs w:val="24"/>
        </w:rPr>
        <w:t>6</w:t>
      </w:r>
      <w:r w:rsidR="00683357" w:rsidRPr="00C46B08">
        <w:rPr>
          <w:rFonts w:ascii="Calibri Light" w:hAnsi="Calibri Light" w:cs="Calibri Light"/>
          <w:sz w:val="24"/>
          <w:szCs w:val="24"/>
        </w:rPr>
        <w:t xml:space="preserve"> </w:t>
      </w:r>
      <w:r w:rsidR="007938AD" w:rsidRPr="00C46B08">
        <w:rPr>
          <w:rFonts w:ascii="Calibri Light" w:hAnsi="Calibri Light" w:cs="Calibri Light"/>
          <w:sz w:val="24"/>
          <w:szCs w:val="24"/>
        </w:rPr>
        <w:t>r.</w:t>
      </w:r>
      <w:r w:rsidR="000C3604" w:rsidRPr="00C46B08">
        <w:rPr>
          <w:rFonts w:ascii="Calibri Light" w:hAnsi="Calibri Light" w:cs="Calibri Light"/>
          <w:sz w:val="24"/>
          <w:szCs w:val="24"/>
        </w:rPr>
        <w:t xml:space="preserve"> w sprawie stawek czynszu z tytułu najmu i dzierżawy nieruchomości stanowiących zasób Miasta Białystok)</w:t>
      </w:r>
      <w:r w:rsidR="00683357" w:rsidRPr="00C46B08">
        <w:rPr>
          <w:rFonts w:ascii="Calibri Light" w:hAnsi="Calibri Light" w:cs="Calibri Light"/>
          <w:sz w:val="24"/>
          <w:szCs w:val="24"/>
        </w:rPr>
        <w:t>.</w:t>
      </w:r>
      <w:r w:rsidRPr="00C46B08">
        <w:rPr>
          <w:rFonts w:ascii="Calibri Light" w:hAnsi="Calibri Light" w:cs="Calibri Light"/>
          <w:sz w:val="24"/>
          <w:szCs w:val="24"/>
        </w:rPr>
        <w:t xml:space="preserve"> Nowa stawka czynszu obowiązywać będzie od pierwszego dnia miesiąca nastę</w:t>
      </w:r>
      <w:r w:rsidR="00683357" w:rsidRPr="00C46B08">
        <w:rPr>
          <w:rFonts w:ascii="Calibri Light" w:hAnsi="Calibri Light" w:cs="Calibri Light"/>
          <w:sz w:val="24"/>
          <w:szCs w:val="24"/>
        </w:rPr>
        <w:t>pującego po miesiącu, w którym W</w:t>
      </w:r>
      <w:r w:rsidR="00952D56">
        <w:rPr>
          <w:rFonts w:ascii="Calibri Light" w:hAnsi="Calibri Light" w:cs="Calibri Light"/>
          <w:sz w:val="24"/>
          <w:szCs w:val="24"/>
        </w:rPr>
        <w:t>ynajmuj</w:t>
      </w:r>
      <w:r w:rsidRPr="00C46B08">
        <w:rPr>
          <w:rFonts w:ascii="Calibri Light" w:hAnsi="Calibri Light" w:cs="Calibri Light"/>
          <w:sz w:val="24"/>
          <w:szCs w:val="24"/>
        </w:rPr>
        <w:t xml:space="preserve">ący </w:t>
      </w:r>
      <w:r w:rsidR="000C3604" w:rsidRPr="00C46B08">
        <w:rPr>
          <w:rFonts w:ascii="Calibri Light" w:hAnsi="Calibri Light" w:cs="Calibri Light"/>
          <w:sz w:val="24"/>
          <w:szCs w:val="24"/>
        </w:rPr>
        <w:t>powiadomił na pi</w:t>
      </w:r>
      <w:r w:rsidRPr="00C46B08">
        <w:rPr>
          <w:rFonts w:ascii="Calibri Light" w:hAnsi="Calibri Light" w:cs="Calibri Light"/>
          <w:sz w:val="24"/>
          <w:szCs w:val="24"/>
        </w:rPr>
        <w:t>ś</w:t>
      </w:r>
      <w:r w:rsidR="000C3604" w:rsidRPr="00C46B08">
        <w:rPr>
          <w:rFonts w:ascii="Calibri Light" w:hAnsi="Calibri Light" w:cs="Calibri Light"/>
          <w:sz w:val="24"/>
          <w:szCs w:val="24"/>
        </w:rPr>
        <w:t xml:space="preserve">mie </w:t>
      </w:r>
      <w:r w:rsidR="00952D56">
        <w:rPr>
          <w:rFonts w:ascii="Calibri Light" w:hAnsi="Calibri Light" w:cs="Calibri Light"/>
          <w:sz w:val="24"/>
          <w:szCs w:val="24"/>
        </w:rPr>
        <w:t>Najem</w:t>
      </w:r>
      <w:r w:rsidR="000C3604" w:rsidRPr="00C46B08">
        <w:rPr>
          <w:rFonts w:ascii="Calibri Light" w:hAnsi="Calibri Light" w:cs="Calibri Light"/>
          <w:sz w:val="24"/>
          <w:szCs w:val="24"/>
        </w:rPr>
        <w:t>cę o zmianie stawki</w:t>
      </w:r>
      <w:r w:rsidRPr="00C46B08">
        <w:rPr>
          <w:rFonts w:ascii="Calibri Light" w:hAnsi="Calibri Light" w:cs="Calibri Light"/>
          <w:sz w:val="24"/>
          <w:szCs w:val="24"/>
        </w:rPr>
        <w:t xml:space="preserve">. Nie przyjęcie proponowanej zmiany </w:t>
      </w:r>
      <w:r w:rsidR="00952D56">
        <w:rPr>
          <w:rFonts w:ascii="Calibri Light" w:hAnsi="Calibri Light" w:cs="Calibri Light"/>
          <w:sz w:val="24"/>
          <w:szCs w:val="24"/>
        </w:rPr>
        <w:t>stawki czynszu upoważnia Wynajmują</w:t>
      </w:r>
      <w:r w:rsidRPr="00C46B08">
        <w:rPr>
          <w:rFonts w:ascii="Calibri Light" w:hAnsi="Calibri Light" w:cs="Calibri Light"/>
          <w:sz w:val="24"/>
          <w:szCs w:val="24"/>
        </w:rPr>
        <w:t>cego do rozwiązania</w:t>
      </w:r>
      <w:r w:rsidR="000C3604" w:rsidRPr="00C46B08">
        <w:rPr>
          <w:rFonts w:ascii="Calibri Light" w:hAnsi="Calibri Light" w:cs="Calibri Light"/>
          <w:sz w:val="24"/>
          <w:szCs w:val="24"/>
        </w:rPr>
        <w:t xml:space="preserve"> dzierżawy bez zachowania terminu wypowiedzenia</w:t>
      </w:r>
    </w:p>
    <w:p w14:paraId="6448908C" w14:textId="77777777" w:rsidR="005D6B92" w:rsidRPr="00C46B08" w:rsidRDefault="000C3604" w:rsidP="00AC0FA5">
      <w:pPr>
        <w:spacing w:after="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6</w:t>
      </w:r>
    </w:p>
    <w:p w14:paraId="4EDE3BA0" w14:textId="77777777" w:rsidR="0015615C" w:rsidRPr="00C46B08" w:rsidRDefault="0015615C" w:rsidP="007426D6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W związku z wynajęciem nieruchomości, której</w:t>
      </w:r>
      <w:r w:rsidR="00082A3F" w:rsidRPr="00C46B08">
        <w:rPr>
          <w:rFonts w:ascii="Calibri Light" w:hAnsi="Calibri Light" w:cs="Calibri Light"/>
          <w:sz w:val="24"/>
          <w:szCs w:val="24"/>
        </w:rPr>
        <w:t xml:space="preserve"> mowa w § 2 umowy, Wynajmujący oświadcza, że w stawce czynszu za wynajem w/w lokalu zawarta jest ryczałtowa stawka za niżej wymienione </w:t>
      </w:r>
      <w:r w:rsidR="00A337AA" w:rsidRPr="00C46B08">
        <w:rPr>
          <w:rFonts w:ascii="Calibri Light" w:hAnsi="Calibri Light" w:cs="Calibri Light"/>
          <w:sz w:val="24"/>
          <w:szCs w:val="24"/>
        </w:rPr>
        <w:t>media.</w:t>
      </w:r>
    </w:p>
    <w:p w14:paraId="3EA25120" w14:textId="54782A63" w:rsidR="0015615C" w:rsidRDefault="00FF7A1F" w:rsidP="007426D6">
      <w:pPr>
        <w:pStyle w:val="Akapitzlist"/>
        <w:numPr>
          <w:ilvl w:val="0"/>
          <w:numId w:val="22"/>
        </w:numPr>
        <w:ind w:left="284" w:hanging="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</w:t>
      </w:r>
      <w:r w:rsidR="0015615C" w:rsidRPr="00C46B08">
        <w:rPr>
          <w:rFonts w:ascii="Calibri Light" w:hAnsi="Calibri Light" w:cs="Calibri Light"/>
          <w:sz w:val="24"/>
          <w:szCs w:val="24"/>
        </w:rPr>
        <w:t>dostępnienia energii elektrycznej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740F16F5" w14:textId="454118AF" w:rsidR="00A337AA" w:rsidRPr="007426D6" w:rsidRDefault="00FF7A1F" w:rsidP="007426D6">
      <w:pPr>
        <w:pStyle w:val="Akapitzlist"/>
        <w:numPr>
          <w:ilvl w:val="0"/>
          <w:numId w:val="22"/>
        </w:numPr>
        <w:ind w:left="284" w:hanging="284"/>
        <w:rPr>
          <w:rFonts w:ascii="Calibri Light" w:hAnsi="Calibri Light" w:cs="Calibri Light"/>
          <w:sz w:val="24"/>
          <w:szCs w:val="24"/>
        </w:rPr>
      </w:pPr>
      <w:r w:rsidRPr="007426D6">
        <w:rPr>
          <w:rFonts w:ascii="Calibri Light" w:hAnsi="Calibri Light" w:cs="Calibri Light"/>
          <w:sz w:val="24"/>
          <w:szCs w:val="24"/>
        </w:rPr>
        <w:t>Z</w:t>
      </w:r>
      <w:r w:rsidR="0015615C" w:rsidRPr="007426D6">
        <w:rPr>
          <w:rFonts w:ascii="Calibri Light" w:hAnsi="Calibri Light" w:cs="Calibri Light"/>
          <w:sz w:val="24"/>
          <w:szCs w:val="24"/>
        </w:rPr>
        <w:t>apewnienia możliwości k</w:t>
      </w:r>
      <w:r w:rsidR="007938AD" w:rsidRPr="007426D6">
        <w:rPr>
          <w:rFonts w:ascii="Calibri Light" w:hAnsi="Calibri Light" w:cs="Calibri Light"/>
          <w:sz w:val="24"/>
          <w:szCs w:val="24"/>
        </w:rPr>
        <w:t>orzystania z instalacji wodno-kanalizacyjnych, co</w:t>
      </w:r>
      <w:r w:rsidR="00314F9D" w:rsidRPr="007426D6">
        <w:rPr>
          <w:rFonts w:ascii="Calibri Light" w:hAnsi="Calibri Light" w:cs="Calibri Light"/>
          <w:sz w:val="24"/>
          <w:szCs w:val="24"/>
        </w:rPr>
        <w:t>.</w:t>
      </w:r>
    </w:p>
    <w:p w14:paraId="01F0A926" w14:textId="77777777" w:rsidR="002D130E" w:rsidRPr="00C46B08" w:rsidRDefault="00A337AA" w:rsidP="007426D6">
      <w:pPr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Ponadto wynajmujący zobowiązuje się do u</w:t>
      </w:r>
      <w:r w:rsidR="00C93678" w:rsidRPr="00C46B08">
        <w:rPr>
          <w:rFonts w:ascii="Calibri Light" w:hAnsi="Calibri Light" w:cs="Calibri Light"/>
          <w:sz w:val="24"/>
          <w:szCs w:val="24"/>
        </w:rPr>
        <w:t>dostępnienia dojazdu do podmiotu najmu przez posesję szkoły.</w:t>
      </w:r>
    </w:p>
    <w:p w14:paraId="0895B8E7" w14:textId="77777777" w:rsidR="00C93678" w:rsidRPr="00C46B08" w:rsidRDefault="000C3604" w:rsidP="002D130E">
      <w:pPr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lastRenderedPageBreak/>
        <w:t>§ 7</w:t>
      </w:r>
    </w:p>
    <w:p w14:paraId="72E31BD5" w14:textId="77777777" w:rsidR="00C93678" w:rsidRPr="00C46B08" w:rsidRDefault="00C93678" w:rsidP="007426D6">
      <w:pPr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Najemca nie ma prawa oddawania przedmiotu najmu w podnajem osobom trzecim bez uzyskania pisemnej zgody Wynajmującego.</w:t>
      </w:r>
    </w:p>
    <w:p w14:paraId="0DAFA7C5" w14:textId="77777777" w:rsidR="00C93678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8</w:t>
      </w:r>
    </w:p>
    <w:p w14:paraId="42EB18DC" w14:textId="6EE629F5" w:rsidR="00314F9D" w:rsidRPr="007426D6" w:rsidRDefault="00C93678" w:rsidP="007426D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Calibri Light" w:hAnsi="Calibri Light" w:cs="Calibri Light"/>
          <w:b/>
          <w:color w:val="000000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Czynsz najmu</w:t>
      </w:r>
      <w:r w:rsidR="00D04D13" w:rsidRPr="00C46B08">
        <w:rPr>
          <w:rFonts w:ascii="Calibri Light" w:hAnsi="Calibri Light" w:cs="Calibri Light"/>
          <w:sz w:val="24"/>
          <w:szCs w:val="24"/>
        </w:rPr>
        <w:t xml:space="preserve"> płatny będzie Wynajmującemu w term</w:t>
      </w:r>
      <w:r w:rsidR="00260D3C" w:rsidRPr="00C46B08">
        <w:rPr>
          <w:rFonts w:ascii="Calibri Light" w:hAnsi="Calibri Light" w:cs="Calibri Light"/>
          <w:sz w:val="24"/>
          <w:szCs w:val="24"/>
        </w:rPr>
        <w:t>inie</w:t>
      </w:r>
      <w:r w:rsidR="00152411" w:rsidRPr="00C46B08">
        <w:rPr>
          <w:rFonts w:ascii="Calibri Light" w:hAnsi="Calibri Light" w:cs="Calibri Light"/>
          <w:sz w:val="24"/>
          <w:szCs w:val="24"/>
        </w:rPr>
        <w:t xml:space="preserve"> </w:t>
      </w:r>
      <w:r w:rsidR="000317C5" w:rsidRPr="00C46B08">
        <w:rPr>
          <w:rFonts w:ascii="Calibri Light" w:hAnsi="Calibri Light" w:cs="Calibri Light"/>
          <w:color w:val="000000"/>
          <w:sz w:val="24"/>
          <w:szCs w:val="24"/>
        </w:rPr>
        <w:t xml:space="preserve"> 14 dni od wystawienia faktury VAT na rachunek </w:t>
      </w:r>
      <w:r w:rsidR="008D1213" w:rsidRPr="00C46B08">
        <w:rPr>
          <w:rFonts w:ascii="Calibri Light" w:hAnsi="Calibri Light" w:cs="Calibri Light"/>
          <w:color w:val="000000"/>
          <w:sz w:val="24"/>
          <w:szCs w:val="24"/>
        </w:rPr>
        <w:t>bankowy</w:t>
      </w:r>
      <w:r w:rsidR="00314F9D" w:rsidRPr="00C46B08">
        <w:rPr>
          <w:rFonts w:ascii="Calibri Light" w:hAnsi="Calibri Light" w:cs="Calibri Light"/>
          <w:b/>
          <w:color w:val="000000"/>
          <w:sz w:val="24"/>
          <w:szCs w:val="24"/>
        </w:rPr>
        <w:t xml:space="preserve">  </w:t>
      </w:r>
      <w:r w:rsidR="000317C5" w:rsidRPr="00C46B08">
        <w:rPr>
          <w:rFonts w:ascii="Calibri Light" w:hAnsi="Calibri Light" w:cs="Calibri Light"/>
          <w:b/>
          <w:color w:val="000000"/>
          <w:sz w:val="24"/>
          <w:szCs w:val="24"/>
        </w:rPr>
        <w:t xml:space="preserve"> 3</w:t>
      </w:r>
      <w:r w:rsidR="00152411" w:rsidRPr="00C46B08">
        <w:rPr>
          <w:rFonts w:ascii="Calibri Light" w:hAnsi="Calibri Light" w:cs="Calibri Light"/>
          <w:b/>
          <w:color w:val="000000"/>
          <w:sz w:val="24"/>
          <w:szCs w:val="24"/>
        </w:rPr>
        <w:t xml:space="preserve">8 1240 5211 1111 0010 3557 8700 </w:t>
      </w:r>
      <w:r w:rsidR="00152411" w:rsidRPr="00C46B08">
        <w:rPr>
          <w:rFonts w:ascii="Calibri Light" w:hAnsi="Calibri Light" w:cs="Calibri Light"/>
          <w:color w:val="000000"/>
          <w:sz w:val="24"/>
          <w:szCs w:val="24"/>
        </w:rPr>
        <w:t>( za dany miesiąc).</w:t>
      </w:r>
    </w:p>
    <w:p w14:paraId="502587AA" w14:textId="77777777" w:rsidR="00900415" w:rsidRPr="007426D6" w:rsidRDefault="00900415" w:rsidP="007426D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Calibri Light" w:hAnsi="Calibri Light" w:cs="Calibri Light"/>
          <w:b/>
          <w:color w:val="000000"/>
          <w:sz w:val="24"/>
          <w:szCs w:val="24"/>
        </w:rPr>
      </w:pPr>
      <w:r w:rsidRPr="007426D6">
        <w:rPr>
          <w:rFonts w:ascii="Calibri Light" w:hAnsi="Calibri Light" w:cs="Calibri Light"/>
          <w:sz w:val="24"/>
          <w:szCs w:val="24"/>
        </w:rPr>
        <w:t>Za zwłokę naliczane będą odsetki ustawowe za każdy dzień.</w:t>
      </w:r>
    </w:p>
    <w:p w14:paraId="4AD25322" w14:textId="77777777" w:rsidR="00900415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9</w:t>
      </w:r>
    </w:p>
    <w:p w14:paraId="01CC190B" w14:textId="390DC118" w:rsidR="00900415" w:rsidRPr="00C46B08" w:rsidRDefault="00900415" w:rsidP="00AC0FA5">
      <w:pPr>
        <w:ind w:left="-142"/>
        <w:jc w:val="both"/>
        <w:rPr>
          <w:rFonts w:ascii="Calibri Light" w:hAnsi="Calibri Light" w:cs="Calibri Light"/>
          <w:b/>
          <w:sz w:val="24"/>
          <w:szCs w:val="24"/>
        </w:rPr>
      </w:pPr>
      <w:r w:rsidRPr="00C46B08">
        <w:rPr>
          <w:rFonts w:ascii="Calibri Light" w:hAnsi="Calibri Light" w:cs="Calibri Light"/>
          <w:b/>
          <w:sz w:val="24"/>
          <w:szCs w:val="24"/>
        </w:rPr>
        <w:t>Umowa zostaje zawarta na czas określo</w:t>
      </w:r>
      <w:r w:rsidR="00626535" w:rsidRPr="00C46B08">
        <w:rPr>
          <w:rFonts w:ascii="Calibri Light" w:hAnsi="Calibri Light" w:cs="Calibri Light"/>
          <w:b/>
          <w:sz w:val="24"/>
          <w:szCs w:val="24"/>
        </w:rPr>
        <w:t xml:space="preserve">ny od </w:t>
      </w:r>
      <w:r w:rsidR="00314F9D" w:rsidRPr="00C46B08">
        <w:rPr>
          <w:rFonts w:ascii="Calibri Light" w:hAnsi="Calibri Light" w:cs="Calibri Light"/>
          <w:b/>
          <w:sz w:val="24"/>
          <w:szCs w:val="24"/>
        </w:rPr>
        <w:t>01.09</w:t>
      </w:r>
      <w:r w:rsidR="00683357" w:rsidRPr="00C46B08">
        <w:rPr>
          <w:rFonts w:ascii="Calibri Light" w:hAnsi="Calibri Light" w:cs="Calibri Light"/>
          <w:b/>
          <w:sz w:val="24"/>
          <w:szCs w:val="24"/>
        </w:rPr>
        <w:t>.202</w:t>
      </w:r>
      <w:r w:rsidR="00FF7A1F">
        <w:rPr>
          <w:rFonts w:ascii="Calibri Light" w:hAnsi="Calibri Light" w:cs="Calibri Light"/>
          <w:b/>
          <w:sz w:val="24"/>
          <w:szCs w:val="24"/>
        </w:rPr>
        <w:t>6</w:t>
      </w:r>
      <w:r w:rsidR="0031282B" w:rsidRPr="00C46B08">
        <w:rPr>
          <w:rFonts w:ascii="Calibri Light" w:hAnsi="Calibri Light" w:cs="Calibri Light"/>
          <w:b/>
          <w:sz w:val="24"/>
          <w:szCs w:val="24"/>
        </w:rPr>
        <w:t xml:space="preserve"> r.</w:t>
      </w:r>
      <w:r w:rsidR="00683357" w:rsidRPr="00C46B08">
        <w:rPr>
          <w:rFonts w:ascii="Calibri Light" w:hAnsi="Calibri Light" w:cs="Calibri Light"/>
          <w:b/>
          <w:sz w:val="24"/>
          <w:szCs w:val="24"/>
        </w:rPr>
        <w:t xml:space="preserve"> do 30.06.202</w:t>
      </w:r>
      <w:r w:rsidR="00FF7A1F">
        <w:rPr>
          <w:rFonts w:ascii="Calibri Light" w:hAnsi="Calibri Light" w:cs="Calibri Light"/>
          <w:b/>
          <w:sz w:val="24"/>
          <w:szCs w:val="24"/>
        </w:rPr>
        <w:t>9</w:t>
      </w:r>
      <w:r w:rsidRPr="00C46B08">
        <w:rPr>
          <w:rFonts w:ascii="Calibri Light" w:hAnsi="Calibri Light" w:cs="Calibri Light"/>
          <w:b/>
          <w:sz w:val="24"/>
          <w:szCs w:val="24"/>
        </w:rPr>
        <w:t xml:space="preserve"> r.</w:t>
      </w:r>
    </w:p>
    <w:p w14:paraId="5BA27827" w14:textId="405BAE7D" w:rsidR="005D65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1</w:t>
      </w:r>
      <w:r w:rsidR="00D709B7">
        <w:rPr>
          <w:rFonts w:ascii="Calibri Light" w:hAnsi="Calibri Light" w:cs="Calibri Light"/>
          <w:sz w:val="24"/>
          <w:szCs w:val="24"/>
        </w:rPr>
        <w:t>0</w:t>
      </w:r>
    </w:p>
    <w:p w14:paraId="63126309" w14:textId="1763E3C0" w:rsidR="000601FB" w:rsidRDefault="000601FB" w:rsidP="000601FB">
      <w:pPr>
        <w:jc w:val="both"/>
        <w:rPr>
          <w:rFonts w:ascii="Calibri Light" w:hAnsi="Calibri Light" w:cs="Calibri Light"/>
          <w:sz w:val="24"/>
          <w:szCs w:val="24"/>
        </w:rPr>
      </w:pPr>
      <w:r w:rsidRPr="000601FB">
        <w:rPr>
          <w:rFonts w:ascii="Calibri Light" w:hAnsi="Calibri Light" w:cs="Calibri Light"/>
          <w:sz w:val="24"/>
          <w:szCs w:val="24"/>
        </w:rPr>
        <w:t xml:space="preserve">W przypadku naruszenia przez Najemcę obowiązków określonych w § </w:t>
      </w:r>
      <w:r>
        <w:rPr>
          <w:rFonts w:ascii="Calibri Light" w:hAnsi="Calibri Light" w:cs="Calibri Light"/>
          <w:sz w:val="24"/>
          <w:szCs w:val="24"/>
        </w:rPr>
        <w:t>3</w:t>
      </w:r>
      <w:r w:rsidRPr="000601FB">
        <w:rPr>
          <w:rFonts w:ascii="Calibri Light" w:hAnsi="Calibri Light" w:cs="Calibri Light"/>
          <w:sz w:val="24"/>
          <w:szCs w:val="24"/>
        </w:rPr>
        <w:t xml:space="preserve"> Wynajmujący </w:t>
      </w:r>
      <w:r w:rsidRPr="000601FB">
        <w:rPr>
          <w:rFonts w:ascii="Calibri Light" w:hAnsi="Calibri Light" w:cs="Calibri Light"/>
          <w:sz w:val="24"/>
          <w:szCs w:val="24"/>
        </w:rPr>
        <w:br/>
        <w:t>może wypowiedzieć najem lokalu bez zachowania terminów wypowiedzenia.</w:t>
      </w:r>
    </w:p>
    <w:p w14:paraId="31D17BD1" w14:textId="77777777" w:rsidR="007426D6" w:rsidRDefault="007426D6" w:rsidP="00484C7D">
      <w:pPr>
        <w:pStyle w:val="Akapitzlist"/>
        <w:numPr>
          <w:ilvl w:val="0"/>
          <w:numId w:val="23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Za zgodą obu Stron umowę można rozwiązać wcześniej ze skutkiem na koniec miesiąca kalendarzowego.</w:t>
      </w:r>
    </w:p>
    <w:p w14:paraId="4C87C171" w14:textId="77777777" w:rsidR="007426D6" w:rsidRDefault="007426D6" w:rsidP="00484C7D">
      <w:pPr>
        <w:pStyle w:val="Akapitzlist"/>
        <w:numPr>
          <w:ilvl w:val="0"/>
          <w:numId w:val="23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Rozwiązanie umowy następuję:</w:t>
      </w:r>
    </w:p>
    <w:p w14:paraId="0F14DCFA" w14:textId="0516BA26" w:rsidR="007426D6" w:rsidRDefault="007426D6" w:rsidP="00484C7D">
      <w:pPr>
        <w:pStyle w:val="Akapitzlist"/>
        <w:numPr>
          <w:ilvl w:val="0"/>
          <w:numId w:val="24"/>
        </w:numPr>
        <w:ind w:left="567" w:hanging="283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na skutek porozumienia Stron w trybie określonym w ust. 3</w:t>
      </w:r>
      <w:r w:rsidR="00484C7D">
        <w:rPr>
          <w:rFonts w:ascii="Calibri Light" w:hAnsi="Calibri Light" w:cs="Calibri Light"/>
          <w:sz w:val="24"/>
          <w:szCs w:val="24"/>
        </w:rPr>
        <w:t>,</w:t>
      </w:r>
    </w:p>
    <w:p w14:paraId="2E6E1CE4" w14:textId="77777777" w:rsidR="007426D6" w:rsidRDefault="007426D6" w:rsidP="00484C7D">
      <w:pPr>
        <w:pStyle w:val="Akapitzlist"/>
        <w:numPr>
          <w:ilvl w:val="0"/>
          <w:numId w:val="24"/>
        </w:numPr>
        <w:ind w:left="567" w:hanging="283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w przypadku określonym § 6 niniejszej umowy z ostatnim dniem wskazanym przez Wynajmującego w rozwiązaniu umowy najmu;</w:t>
      </w:r>
    </w:p>
    <w:p w14:paraId="515727E6" w14:textId="77777777" w:rsidR="007426D6" w:rsidRDefault="007426D6" w:rsidP="00484C7D">
      <w:pPr>
        <w:pStyle w:val="Akapitzlist"/>
        <w:numPr>
          <w:ilvl w:val="0"/>
          <w:numId w:val="24"/>
        </w:numPr>
        <w:ind w:left="567" w:hanging="283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w wyniku nieuregulowania czynszu lub opłat dodatkowych przez Najemcę przez kolejne dwa miesiące w trybie natychmiastowym.</w:t>
      </w:r>
    </w:p>
    <w:p w14:paraId="17A290ED" w14:textId="77777777" w:rsidR="007426D6" w:rsidRDefault="007426D6" w:rsidP="00484C7D">
      <w:pPr>
        <w:pStyle w:val="Akapitzlist"/>
        <w:numPr>
          <w:ilvl w:val="0"/>
          <w:numId w:val="23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 xml:space="preserve">Wszelkie pisma kierowane do siebie wzajemnie przez Strony będą doręczane </w:t>
      </w:r>
      <w:r w:rsidRPr="00484C7D">
        <w:rPr>
          <w:rFonts w:ascii="Calibri Light" w:hAnsi="Calibri Light" w:cs="Calibri Light"/>
          <w:sz w:val="24"/>
          <w:szCs w:val="24"/>
        </w:rPr>
        <w:br/>
        <w:t>pod niżej wskazane adresy:</w:t>
      </w:r>
    </w:p>
    <w:p w14:paraId="529E9CED" w14:textId="76F0DE50" w:rsidR="007426D6" w:rsidRDefault="007426D6" w:rsidP="00484C7D">
      <w:pPr>
        <w:pStyle w:val="Akapitzlist"/>
        <w:numPr>
          <w:ilvl w:val="0"/>
          <w:numId w:val="26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 xml:space="preserve">Wynajmujący – ul. </w:t>
      </w:r>
      <w:r w:rsidR="00484C7D">
        <w:rPr>
          <w:rFonts w:ascii="Calibri Light" w:hAnsi="Calibri Light" w:cs="Calibri Light"/>
          <w:sz w:val="24"/>
          <w:szCs w:val="24"/>
        </w:rPr>
        <w:t xml:space="preserve">Ks. St. </w:t>
      </w:r>
      <w:proofErr w:type="spellStart"/>
      <w:r w:rsidR="00484C7D">
        <w:rPr>
          <w:rFonts w:ascii="Calibri Light" w:hAnsi="Calibri Light" w:cs="Calibri Light"/>
          <w:sz w:val="24"/>
          <w:szCs w:val="24"/>
        </w:rPr>
        <w:t>Suchowolca</w:t>
      </w:r>
      <w:proofErr w:type="spellEnd"/>
      <w:r w:rsidR="00484C7D">
        <w:rPr>
          <w:rFonts w:ascii="Calibri Light" w:hAnsi="Calibri Light" w:cs="Calibri Light"/>
          <w:sz w:val="24"/>
          <w:szCs w:val="24"/>
        </w:rPr>
        <w:t xml:space="preserve"> 26, 15-567 Białystok,</w:t>
      </w:r>
    </w:p>
    <w:p w14:paraId="29F71F38" w14:textId="77777777" w:rsidR="007426D6" w:rsidRPr="00484C7D" w:rsidRDefault="007426D6" w:rsidP="00484C7D">
      <w:pPr>
        <w:pStyle w:val="Akapitzlist"/>
        <w:numPr>
          <w:ilvl w:val="0"/>
          <w:numId w:val="26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Najemca – …………………………………………………………………..</w:t>
      </w:r>
    </w:p>
    <w:p w14:paraId="08756922" w14:textId="77777777" w:rsidR="007426D6" w:rsidRPr="00484C7D" w:rsidRDefault="007426D6" w:rsidP="007426D6">
      <w:pPr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 xml:space="preserve">lub do rąk własnych za pisemnym potwierdzeniem. </w:t>
      </w:r>
    </w:p>
    <w:p w14:paraId="1B4F0343" w14:textId="77777777" w:rsidR="007426D6" w:rsidRDefault="007426D6" w:rsidP="00484C7D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Strony są zobowiązane do wzajemnego powiadamiania się na piśmie o każdej zmianie adresu.</w:t>
      </w:r>
    </w:p>
    <w:p w14:paraId="02E86044" w14:textId="77777777" w:rsidR="005D6508" w:rsidRDefault="005D6508" w:rsidP="00484C7D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Wynajmujący zastrzega sobie możliwość rozwiązania umowy bez zachowania okresu wypowiedzenia, jeżeli Najemca zalega z należnym czynszem najmu za dwa pełne okresy płatności lub dopuszcza się naruszenia innych istotnych postanowień umowy.</w:t>
      </w:r>
    </w:p>
    <w:p w14:paraId="27C1B9FE" w14:textId="26717BE1" w:rsidR="005D6508" w:rsidRDefault="005D6508" w:rsidP="00484C7D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W prz</w:t>
      </w:r>
      <w:r w:rsidR="00251B64" w:rsidRPr="00484C7D">
        <w:rPr>
          <w:rFonts w:ascii="Calibri Light" w:hAnsi="Calibri Light" w:cs="Calibri Light"/>
          <w:sz w:val="24"/>
          <w:szCs w:val="24"/>
        </w:rPr>
        <w:t>y</w:t>
      </w:r>
      <w:r w:rsidRPr="00484C7D">
        <w:rPr>
          <w:rFonts w:ascii="Calibri Light" w:hAnsi="Calibri Light" w:cs="Calibri Light"/>
          <w:sz w:val="24"/>
          <w:szCs w:val="24"/>
        </w:rPr>
        <w:t xml:space="preserve">padku zaistnienia okoliczności, o których </w:t>
      </w:r>
      <w:r w:rsidR="00251B64" w:rsidRPr="00484C7D">
        <w:rPr>
          <w:rFonts w:ascii="Calibri Light" w:hAnsi="Calibri Light" w:cs="Calibri Light"/>
          <w:sz w:val="24"/>
          <w:szCs w:val="24"/>
        </w:rPr>
        <w:t xml:space="preserve">mowa w pkt. </w:t>
      </w:r>
      <w:r w:rsidR="00484C7D">
        <w:rPr>
          <w:rFonts w:ascii="Calibri Light" w:hAnsi="Calibri Light" w:cs="Calibri Light"/>
          <w:sz w:val="24"/>
          <w:szCs w:val="24"/>
        </w:rPr>
        <w:t>5</w:t>
      </w:r>
      <w:r w:rsidR="00251B64" w:rsidRPr="00484C7D">
        <w:rPr>
          <w:rFonts w:ascii="Calibri Light" w:hAnsi="Calibri Light" w:cs="Calibri Light"/>
          <w:sz w:val="24"/>
          <w:szCs w:val="24"/>
        </w:rPr>
        <w:t xml:space="preserve"> Najemca zobowiązany jest rozliczyć się z Wynajmującym i opuścić przedmiot najmu w terminie wskazanym przez Wynajmującego.</w:t>
      </w:r>
    </w:p>
    <w:p w14:paraId="4E08FBF9" w14:textId="77777777" w:rsidR="00251B64" w:rsidRPr="00484C7D" w:rsidRDefault="00251B64" w:rsidP="00484C7D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Jeżeli najem nie może być realizowany z przyczyn niezależnych od Wynajmującego umowa może być rozwiązana z 7 dniowym uprzedzeniem.</w:t>
      </w:r>
    </w:p>
    <w:p w14:paraId="49B760DD" w14:textId="2BD4EDD1" w:rsidR="00251B64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1</w:t>
      </w:r>
      <w:r w:rsidR="00D709B7">
        <w:rPr>
          <w:rFonts w:ascii="Calibri Light" w:hAnsi="Calibri Light" w:cs="Calibri Light"/>
          <w:sz w:val="24"/>
          <w:szCs w:val="24"/>
        </w:rPr>
        <w:t>1</w:t>
      </w:r>
    </w:p>
    <w:p w14:paraId="1B0BDD39" w14:textId="77777777" w:rsidR="008B7575" w:rsidRPr="00C46B08" w:rsidRDefault="00251B64" w:rsidP="00484C7D">
      <w:pPr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Wysokość opłat może ulec zmianie w przypadku wzrostu kosztów utrzymania obiektu. Zmiany te zostaną wprowadzone aneksem do umowy i wymagają zgody obu stron.</w:t>
      </w:r>
    </w:p>
    <w:p w14:paraId="31328C81" w14:textId="77777777" w:rsidR="00F46842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lastRenderedPageBreak/>
        <w:t>§ 13</w:t>
      </w:r>
    </w:p>
    <w:p w14:paraId="7B44FE90" w14:textId="77777777" w:rsidR="00F46842" w:rsidRPr="00C46B08" w:rsidRDefault="00F46842" w:rsidP="00AC0FA5">
      <w:pPr>
        <w:ind w:left="-142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Każda zmiana postanowi</w:t>
      </w:r>
      <w:r w:rsidR="004600CA" w:rsidRPr="00C46B08">
        <w:rPr>
          <w:rFonts w:ascii="Calibri Light" w:hAnsi="Calibri Light" w:cs="Calibri Light"/>
          <w:sz w:val="24"/>
          <w:szCs w:val="24"/>
        </w:rPr>
        <w:t>e</w:t>
      </w:r>
      <w:r w:rsidRPr="00C46B08">
        <w:rPr>
          <w:rFonts w:ascii="Calibri Light" w:hAnsi="Calibri Light" w:cs="Calibri Light"/>
          <w:sz w:val="24"/>
          <w:szCs w:val="24"/>
        </w:rPr>
        <w:t>ń niniejszej umowy wymaga formy pisemnej w postaci aneksu pod rygorem nieważności.</w:t>
      </w:r>
    </w:p>
    <w:p w14:paraId="20E6C204" w14:textId="77777777" w:rsidR="00F46842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14</w:t>
      </w:r>
    </w:p>
    <w:p w14:paraId="4FADD5EA" w14:textId="77777777" w:rsidR="00F46842" w:rsidRPr="00C46B08" w:rsidRDefault="00F46842" w:rsidP="00AC0FA5">
      <w:pPr>
        <w:ind w:left="-142"/>
        <w:jc w:val="both"/>
        <w:rPr>
          <w:rFonts w:ascii="Calibri Light" w:hAnsi="Calibri Light" w:cs="Calibri Light"/>
          <w:color w:val="FF0000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Ewentualne planowane przez Najemcę adaptacje budowlane muszą być każdorazowo uzgadniane z Wynajmującym i wymagają jego pisemnej zgody.</w:t>
      </w:r>
      <w:r w:rsidR="0048318A" w:rsidRPr="00C46B08">
        <w:rPr>
          <w:rFonts w:ascii="Calibri Light" w:hAnsi="Calibri Light" w:cs="Calibri Light"/>
          <w:sz w:val="24"/>
          <w:szCs w:val="24"/>
        </w:rPr>
        <w:t xml:space="preserve"> W/w koszty adaptacyjne pokrywa najemca i nie podlegają one odliczeniu.</w:t>
      </w:r>
    </w:p>
    <w:p w14:paraId="5AF45044" w14:textId="77777777" w:rsidR="00251B64" w:rsidRPr="00C46B08" w:rsidRDefault="00F46842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 xml:space="preserve">§ </w:t>
      </w:r>
      <w:r w:rsidR="00304821" w:rsidRPr="00C46B08">
        <w:rPr>
          <w:rFonts w:ascii="Calibri Light" w:hAnsi="Calibri Light" w:cs="Calibri Light"/>
          <w:sz w:val="24"/>
          <w:szCs w:val="24"/>
        </w:rPr>
        <w:t>15</w:t>
      </w:r>
    </w:p>
    <w:p w14:paraId="69B82DDF" w14:textId="77777777" w:rsidR="00F46842" w:rsidRDefault="00F46842" w:rsidP="00484C7D">
      <w:pPr>
        <w:pStyle w:val="Akapitzlist"/>
        <w:numPr>
          <w:ilvl w:val="0"/>
          <w:numId w:val="29"/>
        </w:numPr>
        <w:ind w:left="142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 xml:space="preserve">Najemca zobowiązany jest do utrzymania przedmiotu najmu w należnym stanie oraz do przestrzegania </w:t>
      </w:r>
      <w:r w:rsidR="000403E6" w:rsidRPr="00484C7D">
        <w:rPr>
          <w:rFonts w:ascii="Calibri Light" w:hAnsi="Calibri Light" w:cs="Calibri Light"/>
          <w:sz w:val="24"/>
          <w:szCs w:val="24"/>
        </w:rPr>
        <w:t xml:space="preserve"> przepisów bhp i ppoż.</w:t>
      </w:r>
    </w:p>
    <w:p w14:paraId="59C4B6CD" w14:textId="77777777" w:rsidR="000403E6" w:rsidRPr="00484C7D" w:rsidRDefault="000403E6" w:rsidP="00EC3591">
      <w:pPr>
        <w:pStyle w:val="Akapitzlist"/>
        <w:numPr>
          <w:ilvl w:val="0"/>
          <w:numId w:val="29"/>
        </w:numPr>
        <w:ind w:left="142" w:hanging="284"/>
        <w:jc w:val="both"/>
        <w:rPr>
          <w:rFonts w:ascii="Calibri Light" w:hAnsi="Calibri Light" w:cs="Calibri Light"/>
          <w:sz w:val="24"/>
          <w:szCs w:val="24"/>
        </w:rPr>
      </w:pPr>
      <w:r w:rsidRPr="00484C7D">
        <w:rPr>
          <w:rFonts w:ascii="Calibri Light" w:hAnsi="Calibri Light" w:cs="Calibri Light"/>
          <w:sz w:val="24"/>
          <w:szCs w:val="24"/>
        </w:rPr>
        <w:t>Wynajmujący nie ponosi odpowiedzialności za szkody powstałe w imieniu Najemcy bez winy Wynajmującego.</w:t>
      </w:r>
    </w:p>
    <w:p w14:paraId="6AA5BACD" w14:textId="77777777" w:rsidR="000403E6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16</w:t>
      </w:r>
    </w:p>
    <w:p w14:paraId="72FC2CA0" w14:textId="77777777" w:rsidR="000403E6" w:rsidRPr="00C46B08" w:rsidRDefault="008D1213" w:rsidP="00AC0FA5">
      <w:pPr>
        <w:ind w:left="-142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 xml:space="preserve">W sprawach nieuregulowanych postanowieniami </w:t>
      </w:r>
      <w:r w:rsidR="000403E6" w:rsidRPr="00C46B08">
        <w:rPr>
          <w:rFonts w:ascii="Calibri Light" w:hAnsi="Calibri Light" w:cs="Calibri Light"/>
          <w:sz w:val="24"/>
          <w:szCs w:val="24"/>
        </w:rPr>
        <w:t>niniejszej umowy mają zastosowanie przepisy Kodeksu Cywilnego.</w:t>
      </w:r>
    </w:p>
    <w:p w14:paraId="4F48F461" w14:textId="77777777" w:rsidR="000403E6" w:rsidRPr="00C46B08" w:rsidRDefault="00304821" w:rsidP="003C0F91">
      <w:pPr>
        <w:spacing w:after="120"/>
        <w:ind w:left="-142"/>
        <w:jc w:val="center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§ 17</w:t>
      </w:r>
    </w:p>
    <w:p w14:paraId="3CD409A0" w14:textId="77777777" w:rsidR="000403E6" w:rsidRPr="00C46B08" w:rsidRDefault="000403E6" w:rsidP="00AC0FA5">
      <w:pPr>
        <w:ind w:left="-142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 xml:space="preserve">Umowę sporządzono w dwóch jednobrzmiących egzemplarzach, po jednym dla każdej </w:t>
      </w:r>
      <w:r w:rsidR="00AC0FA5" w:rsidRPr="00C46B08">
        <w:rPr>
          <w:rFonts w:ascii="Calibri Light" w:hAnsi="Calibri Light" w:cs="Calibri Light"/>
          <w:sz w:val="24"/>
          <w:szCs w:val="24"/>
        </w:rPr>
        <w:br/>
      </w:r>
      <w:r w:rsidRPr="00C46B08">
        <w:rPr>
          <w:rFonts w:ascii="Calibri Light" w:hAnsi="Calibri Light" w:cs="Calibri Light"/>
          <w:sz w:val="24"/>
          <w:szCs w:val="24"/>
        </w:rPr>
        <w:t>ze stron.</w:t>
      </w:r>
    </w:p>
    <w:p w14:paraId="2D82178B" w14:textId="77777777" w:rsidR="002D130E" w:rsidRPr="00C46B08" w:rsidRDefault="002D130E" w:rsidP="00AC0FA5">
      <w:pPr>
        <w:ind w:left="-142"/>
        <w:rPr>
          <w:rFonts w:ascii="Calibri Light" w:hAnsi="Calibri Light" w:cs="Calibri Light"/>
          <w:sz w:val="24"/>
          <w:szCs w:val="24"/>
        </w:rPr>
      </w:pPr>
    </w:p>
    <w:p w14:paraId="72CDEFDB" w14:textId="77777777" w:rsidR="00D32F8D" w:rsidRDefault="000403E6" w:rsidP="008D1213">
      <w:pPr>
        <w:ind w:left="-142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ab/>
      </w:r>
      <w:r w:rsidRPr="00C46B08">
        <w:rPr>
          <w:rFonts w:ascii="Calibri Light" w:hAnsi="Calibri Light" w:cs="Calibri Light"/>
          <w:sz w:val="24"/>
          <w:szCs w:val="24"/>
        </w:rPr>
        <w:tab/>
      </w:r>
      <w:r w:rsidRPr="00C46B08">
        <w:rPr>
          <w:rFonts w:ascii="Calibri Light" w:hAnsi="Calibri Light" w:cs="Calibri Light"/>
          <w:sz w:val="24"/>
          <w:szCs w:val="24"/>
        </w:rPr>
        <w:tab/>
      </w:r>
      <w:r w:rsidRPr="00C46B08">
        <w:rPr>
          <w:rFonts w:ascii="Calibri Light" w:hAnsi="Calibri Light" w:cs="Calibri Light"/>
          <w:sz w:val="24"/>
          <w:szCs w:val="24"/>
        </w:rPr>
        <w:tab/>
      </w:r>
      <w:r w:rsidRPr="00C46B08">
        <w:rPr>
          <w:rFonts w:ascii="Calibri Light" w:hAnsi="Calibri Light" w:cs="Calibri Light"/>
          <w:sz w:val="24"/>
          <w:szCs w:val="24"/>
        </w:rPr>
        <w:tab/>
      </w:r>
      <w:r w:rsidR="008D1213" w:rsidRPr="00C46B08">
        <w:rPr>
          <w:rFonts w:ascii="Calibri Light" w:hAnsi="Calibri Light" w:cs="Calibri Light"/>
          <w:sz w:val="24"/>
          <w:szCs w:val="24"/>
        </w:rPr>
        <w:t xml:space="preserve">                    </w:t>
      </w:r>
      <w:r w:rsidR="00D32F8D">
        <w:rPr>
          <w:rFonts w:ascii="Calibri Light" w:hAnsi="Calibri Light" w:cs="Calibri Light"/>
          <w:sz w:val="24"/>
          <w:szCs w:val="24"/>
        </w:rPr>
        <w:t xml:space="preserve">                                 </w:t>
      </w:r>
    </w:p>
    <w:p w14:paraId="6177A5E2" w14:textId="77777777" w:rsidR="000403E6" w:rsidRPr="00C46B08" w:rsidRDefault="008D1213" w:rsidP="008D1213">
      <w:pPr>
        <w:ind w:left="-142"/>
        <w:jc w:val="both"/>
        <w:rPr>
          <w:rFonts w:ascii="Calibri Light" w:hAnsi="Calibri Light" w:cs="Calibri Light"/>
          <w:sz w:val="24"/>
          <w:szCs w:val="24"/>
        </w:rPr>
      </w:pPr>
      <w:r w:rsidRPr="00C46B08">
        <w:rPr>
          <w:rFonts w:ascii="Calibri Light" w:hAnsi="Calibri Light" w:cs="Calibri Light"/>
          <w:sz w:val="24"/>
          <w:szCs w:val="24"/>
        </w:rPr>
        <w:t>………</w:t>
      </w:r>
      <w:r w:rsidR="00D32F8D">
        <w:rPr>
          <w:rFonts w:ascii="Calibri Light" w:hAnsi="Calibri Light" w:cs="Calibri Light"/>
          <w:sz w:val="24"/>
          <w:szCs w:val="24"/>
        </w:rPr>
        <w:t>…………………..                                                                                                                ………………………</w:t>
      </w:r>
    </w:p>
    <w:p w14:paraId="4623BCB9" w14:textId="77777777" w:rsidR="000403E6" w:rsidRPr="00C46B08" w:rsidRDefault="00C46B08" w:rsidP="00AC0FA5">
      <w:pPr>
        <w:ind w:left="-142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</w:t>
      </w:r>
      <w:r w:rsidR="007938AD" w:rsidRPr="00C46B08">
        <w:rPr>
          <w:rFonts w:ascii="Calibri Light" w:hAnsi="Calibri Light" w:cs="Calibri Light"/>
          <w:sz w:val="24"/>
          <w:szCs w:val="24"/>
        </w:rPr>
        <w:t>Wynajmujący</w:t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0403E6" w:rsidRPr="00C46B08">
        <w:rPr>
          <w:rFonts w:ascii="Calibri Light" w:hAnsi="Calibri Light" w:cs="Calibri Light"/>
          <w:sz w:val="24"/>
          <w:szCs w:val="24"/>
        </w:rPr>
        <w:tab/>
      </w:r>
      <w:r w:rsidR="007938AD" w:rsidRPr="00C46B08">
        <w:rPr>
          <w:rFonts w:ascii="Calibri Light" w:hAnsi="Calibri Light" w:cs="Calibri Light"/>
          <w:sz w:val="24"/>
          <w:szCs w:val="24"/>
        </w:rPr>
        <w:t xml:space="preserve">                      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D32F8D">
        <w:rPr>
          <w:rFonts w:ascii="Calibri Light" w:hAnsi="Calibri Light" w:cs="Calibri Light"/>
          <w:sz w:val="24"/>
          <w:szCs w:val="24"/>
        </w:rPr>
        <w:t xml:space="preserve">                                   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8D1213" w:rsidRPr="00C46B08">
        <w:rPr>
          <w:rFonts w:ascii="Calibri Light" w:hAnsi="Calibri Light" w:cs="Calibri Light"/>
          <w:sz w:val="24"/>
          <w:szCs w:val="24"/>
        </w:rPr>
        <w:t xml:space="preserve"> </w:t>
      </w:r>
      <w:r w:rsidR="007938AD" w:rsidRPr="00C46B08">
        <w:rPr>
          <w:rFonts w:ascii="Calibri Light" w:hAnsi="Calibri Light" w:cs="Calibri Light"/>
          <w:sz w:val="24"/>
          <w:szCs w:val="24"/>
        </w:rPr>
        <w:t>Najemca</w:t>
      </w:r>
    </w:p>
    <w:sectPr w:rsidR="000403E6" w:rsidRPr="00C46B08" w:rsidSect="00782765">
      <w:headerReference w:type="default" r:id="rId8"/>
      <w:footerReference w:type="default" r:id="rId9"/>
      <w:pgSz w:w="11906" w:h="16838"/>
      <w:pgMar w:top="1417" w:right="141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6EC91" w14:textId="77777777" w:rsidR="009C4BAA" w:rsidRDefault="009C4BAA" w:rsidP="008B7575">
      <w:pPr>
        <w:spacing w:after="0" w:line="240" w:lineRule="auto"/>
      </w:pPr>
      <w:r>
        <w:separator/>
      </w:r>
    </w:p>
  </w:endnote>
  <w:endnote w:type="continuationSeparator" w:id="0">
    <w:p w14:paraId="1BFF3383" w14:textId="77777777" w:rsidR="009C4BAA" w:rsidRDefault="009C4BAA" w:rsidP="008B7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28901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D7DAE1C" w14:textId="2999AE1C" w:rsidR="0049193F" w:rsidRDefault="0049193F">
            <w:pPr>
              <w:pStyle w:val="Stopka"/>
              <w:jc w:val="right"/>
            </w:pPr>
            <w:r w:rsidRPr="0049193F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2</w: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49193F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NUMPAGES</w:instrTex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2</w:t>
            </w:r>
            <w:r w:rsidRPr="0049193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6CC0ED3" w14:textId="77777777" w:rsidR="0049193F" w:rsidRDefault="00491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D302" w14:textId="77777777" w:rsidR="009C4BAA" w:rsidRDefault="009C4BAA" w:rsidP="008B7575">
      <w:pPr>
        <w:spacing w:after="0" w:line="240" w:lineRule="auto"/>
      </w:pPr>
      <w:r>
        <w:separator/>
      </w:r>
    </w:p>
  </w:footnote>
  <w:footnote w:type="continuationSeparator" w:id="0">
    <w:p w14:paraId="7F868B39" w14:textId="77777777" w:rsidR="009C4BAA" w:rsidRDefault="009C4BAA" w:rsidP="008B7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6896" w14:textId="72BAAD35" w:rsidR="00C46B08" w:rsidRPr="00196561" w:rsidRDefault="00C46B08" w:rsidP="00C46B08">
    <w:pPr>
      <w:pStyle w:val="Nagwek"/>
      <w:jc w:val="right"/>
      <w:rPr>
        <w:rFonts w:ascii="Calibri Light" w:hAnsi="Calibri Light" w:cs="Calibri Light"/>
      </w:rPr>
    </w:pPr>
    <w:r w:rsidRPr="00196561">
      <w:rPr>
        <w:rFonts w:ascii="Calibri Light" w:hAnsi="Calibri Light" w:cs="Calibri Light"/>
      </w:rPr>
      <w:t xml:space="preserve">    </w:t>
    </w:r>
    <w:r w:rsidRPr="00196561">
      <w:rPr>
        <w:rFonts w:ascii="Calibri Light" w:hAnsi="Calibri Light" w:cs="Calibri Light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196561" w:rsidRPr="00196561">
      <w:rPr>
        <w:rFonts w:ascii="Calibri Light" w:hAnsi="Calibri Light" w:cs="Calibri Light"/>
        <w:sz w:val="24"/>
        <w:szCs w:val="24"/>
      </w:rPr>
      <w:t xml:space="preserve"> </w:t>
    </w:r>
    <w:r w:rsidR="00196561">
      <w:rPr>
        <w:rFonts w:ascii="Calibri Light" w:hAnsi="Calibri Light" w:cs="Calibri Light"/>
        <w:sz w:val="24"/>
        <w:szCs w:val="24"/>
      </w:rPr>
      <w:t xml:space="preserve">       </w:t>
    </w:r>
  </w:p>
  <w:p w14:paraId="224F2939" w14:textId="77777777" w:rsidR="00C46B08" w:rsidRDefault="00C46B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B29"/>
    <w:multiLevelType w:val="hybridMultilevel"/>
    <w:tmpl w:val="64767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90B02"/>
    <w:multiLevelType w:val="hybridMultilevel"/>
    <w:tmpl w:val="F9B88A0E"/>
    <w:lvl w:ilvl="0" w:tplc="DC125FA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B2B79"/>
    <w:multiLevelType w:val="hybridMultilevel"/>
    <w:tmpl w:val="06C2B970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E362B7A"/>
    <w:multiLevelType w:val="hybridMultilevel"/>
    <w:tmpl w:val="40F2DDC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A473359"/>
    <w:multiLevelType w:val="hybridMultilevel"/>
    <w:tmpl w:val="4DA8B2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1E0662"/>
    <w:multiLevelType w:val="hybridMultilevel"/>
    <w:tmpl w:val="893C5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D4369"/>
    <w:multiLevelType w:val="hybridMultilevel"/>
    <w:tmpl w:val="34F63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81D7E"/>
    <w:multiLevelType w:val="hybridMultilevel"/>
    <w:tmpl w:val="90BC0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2707D"/>
    <w:multiLevelType w:val="hybridMultilevel"/>
    <w:tmpl w:val="6EEE3EF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7ED00E0"/>
    <w:multiLevelType w:val="hybridMultilevel"/>
    <w:tmpl w:val="8948267E"/>
    <w:lvl w:ilvl="0" w:tplc="EA62630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47547"/>
    <w:multiLevelType w:val="hybridMultilevel"/>
    <w:tmpl w:val="FEA21386"/>
    <w:lvl w:ilvl="0" w:tplc="49CA31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70EAE"/>
    <w:multiLevelType w:val="hybridMultilevel"/>
    <w:tmpl w:val="EF8436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A4059F"/>
    <w:multiLevelType w:val="hybridMultilevel"/>
    <w:tmpl w:val="AFE2E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C261C"/>
    <w:multiLevelType w:val="hybridMultilevel"/>
    <w:tmpl w:val="8DA0D93C"/>
    <w:lvl w:ilvl="0" w:tplc="6C34A91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95C59"/>
    <w:multiLevelType w:val="hybridMultilevel"/>
    <w:tmpl w:val="FABA38C0"/>
    <w:lvl w:ilvl="0" w:tplc="2486735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55217D"/>
    <w:multiLevelType w:val="hybridMultilevel"/>
    <w:tmpl w:val="E4D2125A"/>
    <w:lvl w:ilvl="0" w:tplc="2A88E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2486735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5A5"/>
    <w:multiLevelType w:val="hybridMultilevel"/>
    <w:tmpl w:val="21287850"/>
    <w:lvl w:ilvl="0" w:tplc="2A88E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B44088"/>
    <w:multiLevelType w:val="hybridMultilevel"/>
    <w:tmpl w:val="CB7CF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822F6"/>
    <w:multiLevelType w:val="hybridMultilevel"/>
    <w:tmpl w:val="0B3EA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95A26"/>
    <w:multiLevelType w:val="hybridMultilevel"/>
    <w:tmpl w:val="40CC5A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F415299"/>
    <w:multiLevelType w:val="hybridMultilevel"/>
    <w:tmpl w:val="A91E8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01797"/>
    <w:multiLevelType w:val="hybridMultilevel"/>
    <w:tmpl w:val="FB7E9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66DB9"/>
    <w:multiLevelType w:val="hybridMultilevel"/>
    <w:tmpl w:val="4A0AC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C7084"/>
    <w:multiLevelType w:val="hybridMultilevel"/>
    <w:tmpl w:val="886E5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6A3C4B"/>
    <w:multiLevelType w:val="hybridMultilevel"/>
    <w:tmpl w:val="C15EA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C0DE2"/>
    <w:multiLevelType w:val="hybridMultilevel"/>
    <w:tmpl w:val="EF84368E"/>
    <w:lvl w:ilvl="0" w:tplc="2A88E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A44581"/>
    <w:multiLevelType w:val="hybridMultilevel"/>
    <w:tmpl w:val="3330217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60462679">
    <w:abstractNumId w:val="21"/>
  </w:num>
  <w:num w:numId="2" w16cid:durableId="1577472138">
    <w:abstractNumId w:val="12"/>
  </w:num>
  <w:num w:numId="3" w16cid:durableId="676466553">
    <w:abstractNumId w:val="0"/>
  </w:num>
  <w:num w:numId="4" w16cid:durableId="260140962">
    <w:abstractNumId w:val="18"/>
  </w:num>
  <w:num w:numId="5" w16cid:durableId="2068675860">
    <w:abstractNumId w:val="20"/>
  </w:num>
  <w:num w:numId="6" w16cid:durableId="338316309">
    <w:abstractNumId w:val="6"/>
  </w:num>
  <w:num w:numId="7" w16cid:durableId="1430276275">
    <w:abstractNumId w:val="5"/>
  </w:num>
  <w:num w:numId="8" w16cid:durableId="1490709678">
    <w:abstractNumId w:val="7"/>
  </w:num>
  <w:num w:numId="9" w16cid:durableId="1225407102">
    <w:abstractNumId w:val="24"/>
  </w:num>
  <w:num w:numId="10" w16cid:durableId="2056346869">
    <w:abstractNumId w:val="13"/>
  </w:num>
  <w:num w:numId="11" w16cid:durableId="1550267143">
    <w:abstractNumId w:val="10"/>
  </w:num>
  <w:num w:numId="12" w16cid:durableId="1671716530">
    <w:abstractNumId w:val="3"/>
  </w:num>
  <w:num w:numId="13" w16cid:durableId="1905988923">
    <w:abstractNumId w:val="25"/>
  </w:num>
  <w:num w:numId="14" w16cid:durableId="1256862262">
    <w:abstractNumId w:val="23"/>
  </w:num>
  <w:num w:numId="15" w16cid:durableId="556009260">
    <w:abstractNumId w:val="17"/>
  </w:num>
  <w:num w:numId="16" w16cid:durableId="6149504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575686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61991576">
    <w:abstractNumId w:val="14"/>
  </w:num>
  <w:num w:numId="19" w16cid:durableId="249852074">
    <w:abstractNumId w:val="14"/>
  </w:num>
  <w:num w:numId="20" w16cid:durableId="353117283">
    <w:abstractNumId w:val="1"/>
  </w:num>
  <w:num w:numId="21" w16cid:durableId="1832327062">
    <w:abstractNumId w:val="2"/>
  </w:num>
  <w:num w:numId="22" w16cid:durableId="203057512">
    <w:abstractNumId w:val="22"/>
  </w:num>
  <w:num w:numId="23" w16cid:durableId="669286276">
    <w:abstractNumId w:val="9"/>
  </w:num>
  <w:num w:numId="24" w16cid:durableId="936447712">
    <w:abstractNumId w:val="8"/>
  </w:num>
  <w:num w:numId="25" w16cid:durableId="427427916">
    <w:abstractNumId w:val="26"/>
  </w:num>
  <w:num w:numId="26" w16cid:durableId="247858615">
    <w:abstractNumId w:val="19"/>
  </w:num>
  <w:num w:numId="27" w16cid:durableId="795567626">
    <w:abstractNumId w:val="15"/>
  </w:num>
  <w:num w:numId="28" w16cid:durableId="1319531173">
    <w:abstractNumId w:val="11"/>
  </w:num>
  <w:num w:numId="29" w16cid:durableId="1019089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B6E"/>
    <w:rsid w:val="00011DBF"/>
    <w:rsid w:val="00013BE0"/>
    <w:rsid w:val="000201F9"/>
    <w:rsid w:val="000317C5"/>
    <w:rsid w:val="00034E9F"/>
    <w:rsid w:val="000403E6"/>
    <w:rsid w:val="00041598"/>
    <w:rsid w:val="000601FB"/>
    <w:rsid w:val="000631DF"/>
    <w:rsid w:val="00065145"/>
    <w:rsid w:val="00082A3F"/>
    <w:rsid w:val="00092F43"/>
    <w:rsid w:val="000C3604"/>
    <w:rsid w:val="000F32A2"/>
    <w:rsid w:val="00130507"/>
    <w:rsid w:val="00145201"/>
    <w:rsid w:val="00152411"/>
    <w:rsid w:val="0015615C"/>
    <w:rsid w:val="00182867"/>
    <w:rsid w:val="00196561"/>
    <w:rsid w:val="00196D46"/>
    <w:rsid w:val="001975E7"/>
    <w:rsid w:val="001B1865"/>
    <w:rsid w:val="001C05FF"/>
    <w:rsid w:val="001F11F1"/>
    <w:rsid w:val="00251B64"/>
    <w:rsid w:val="00260D3C"/>
    <w:rsid w:val="00266B4C"/>
    <w:rsid w:val="00272D73"/>
    <w:rsid w:val="002862F2"/>
    <w:rsid w:val="00296EB6"/>
    <w:rsid w:val="002A1AC4"/>
    <w:rsid w:val="002D130E"/>
    <w:rsid w:val="002E3BE9"/>
    <w:rsid w:val="002F7E2F"/>
    <w:rsid w:val="00304821"/>
    <w:rsid w:val="0031282B"/>
    <w:rsid w:val="00314122"/>
    <w:rsid w:val="00314F9D"/>
    <w:rsid w:val="00316E7D"/>
    <w:rsid w:val="00371A68"/>
    <w:rsid w:val="003758C4"/>
    <w:rsid w:val="00390FC2"/>
    <w:rsid w:val="003B2D49"/>
    <w:rsid w:val="003C0F91"/>
    <w:rsid w:val="003D60B1"/>
    <w:rsid w:val="0041184E"/>
    <w:rsid w:val="004436CC"/>
    <w:rsid w:val="004600CA"/>
    <w:rsid w:val="0048318A"/>
    <w:rsid w:val="00484C7D"/>
    <w:rsid w:val="0049193F"/>
    <w:rsid w:val="0050575C"/>
    <w:rsid w:val="00572ECE"/>
    <w:rsid w:val="00580436"/>
    <w:rsid w:val="005A214B"/>
    <w:rsid w:val="005B2BB1"/>
    <w:rsid w:val="005C4D5D"/>
    <w:rsid w:val="005C728D"/>
    <w:rsid w:val="005D6508"/>
    <w:rsid w:val="005D6B92"/>
    <w:rsid w:val="005F2DF8"/>
    <w:rsid w:val="00603D84"/>
    <w:rsid w:val="006150D3"/>
    <w:rsid w:val="00625438"/>
    <w:rsid w:val="00626535"/>
    <w:rsid w:val="006302CB"/>
    <w:rsid w:val="00683357"/>
    <w:rsid w:val="006D6891"/>
    <w:rsid w:val="006E7A35"/>
    <w:rsid w:val="00733DDD"/>
    <w:rsid w:val="007426D6"/>
    <w:rsid w:val="00745062"/>
    <w:rsid w:val="00754416"/>
    <w:rsid w:val="0077002B"/>
    <w:rsid w:val="00776793"/>
    <w:rsid w:val="007813FB"/>
    <w:rsid w:val="00782765"/>
    <w:rsid w:val="00782D88"/>
    <w:rsid w:val="0079211F"/>
    <w:rsid w:val="007938AD"/>
    <w:rsid w:val="007A7F19"/>
    <w:rsid w:val="007F6523"/>
    <w:rsid w:val="008954C2"/>
    <w:rsid w:val="008B7575"/>
    <w:rsid w:val="008D1213"/>
    <w:rsid w:val="00900415"/>
    <w:rsid w:val="00902D29"/>
    <w:rsid w:val="00946F97"/>
    <w:rsid w:val="00952D56"/>
    <w:rsid w:val="009642BD"/>
    <w:rsid w:val="009B557F"/>
    <w:rsid w:val="009C4BAA"/>
    <w:rsid w:val="00A337AA"/>
    <w:rsid w:val="00A5617E"/>
    <w:rsid w:val="00A7485C"/>
    <w:rsid w:val="00AB2EB6"/>
    <w:rsid w:val="00AC0FA5"/>
    <w:rsid w:val="00B41C91"/>
    <w:rsid w:val="00B90274"/>
    <w:rsid w:val="00BB2E51"/>
    <w:rsid w:val="00BB3DD1"/>
    <w:rsid w:val="00C06A50"/>
    <w:rsid w:val="00C17528"/>
    <w:rsid w:val="00C46B08"/>
    <w:rsid w:val="00C46B79"/>
    <w:rsid w:val="00C53F76"/>
    <w:rsid w:val="00C902CB"/>
    <w:rsid w:val="00C93678"/>
    <w:rsid w:val="00D04D13"/>
    <w:rsid w:val="00D16DEC"/>
    <w:rsid w:val="00D22FE2"/>
    <w:rsid w:val="00D32F8D"/>
    <w:rsid w:val="00D709B7"/>
    <w:rsid w:val="00D73B6E"/>
    <w:rsid w:val="00D763EB"/>
    <w:rsid w:val="00D83603"/>
    <w:rsid w:val="00DB4371"/>
    <w:rsid w:val="00DC558E"/>
    <w:rsid w:val="00E31D30"/>
    <w:rsid w:val="00E56EDA"/>
    <w:rsid w:val="00E70C38"/>
    <w:rsid w:val="00EA32B8"/>
    <w:rsid w:val="00EB2C33"/>
    <w:rsid w:val="00EB40B4"/>
    <w:rsid w:val="00EC277C"/>
    <w:rsid w:val="00EC3591"/>
    <w:rsid w:val="00EE7391"/>
    <w:rsid w:val="00F46842"/>
    <w:rsid w:val="00F94A9B"/>
    <w:rsid w:val="00FE27AA"/>
    <w:rsid w:val="00FF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DA6C4"/>
  <w15:docId w15:val="{E72ECDF0-55B0-4E2F-9C0C-3187A91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2D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1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7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7575"/>
  </w:style>
  <w:style w:type="paragraph" w:styleId="Stopka">
    <w:name w:val="footer"/>
    <w:basedOn w:val="Normalny"/>
    <w:link w:val="StopkaZnak"/>
    <w:uiPriority w:val="99"/>
    <w:unhideWhenUsed/>
    <w:rsid w:val="008B7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7575"/>
  </w:style>
  <w:style w:type="paragraph" w:customStyle="1" w:styleId="paragraph">
    <w:name w:val="paragraph"/>
    <w:basedOn w:val="Normalny"/>
    <w:rsid w:val="0037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3758C4"/>
  </w:style>
  <w:style w:type="character" w:customStyle="1" w:styleId="eop">
    <w:name w:val="eop"/>
    <w:basedOn w:val="Domylnaczcionkaakapitu"/>
    <w:rsid w:val="003758C4"/>
  </w:style>
  <w:style w:type="paragraph" w:customStyle="1" w:styleId="Default">
    <w:name w:val="Default"/>
    <w:rsid w:val="00D836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E6986-85D0-4FB6-84BF-07814F89D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1132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Magdalena</cp:lastModifiedBy>
  <cp:revision>9</cp:revision>
  <cp:lastPrinted>2026-08-10T11:27:00Z</cp:lastPrinted>
  <dcterms:created xsi:type="dcterms:W3CDTF">2023-08-01T21:41:00Z</dcterms:created>
  <dcterms:modified xsi:type="dcterms:W3CDTF">2026-08-10T11:40:00Z</dcterms:modified>
</cp:coreProperties>
</file>